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0" w:type="dxa"/>
        <w:tblCellMar>
          <w:left w:w="0" w:type="dxa"/>
          <w:right w:w="0" w:type="dxa"/>
        </w:tblCellMar>
        <w:tblLook w:val="04A0"/>
      </w:tblPr>
      <w:tblGrid>
        <w:gridCol w:w="10536"/>
      </w:tblGrid>
      <w:tr w:rsidR="00CF3C77" w:rsidTr="00CF3C77">
        <w:trPr>
          <w:tblCellSpacing w:w="0" w:type="dxa"/>
          <w:jc w:val="center"/>
        </w:trPr>
        <w:tc>
          <w:tcPr>
            <w:tcW w:w="0" w:type="auto"/>
            <w:shd w:val="clear" w:color="auto" w:fill="2D2D2D"/>
            <w:vAlign w:val="center"/>
            <w:hideMark/>
          </w:tcPr>
          <w:p w:rsidR="00CF3C77" w:rsidRDefault="00CF3C77">
            <w:pPr>
              <w:spacing w:before="0" w:beforeAutospacing="0" w:after="0" w:afterAutospacing="0"/>
              <w:rPr>
                <w:rFonts w:ascii="Verdana" w:eastAsia="Times New Roman" w:hAnsi="Verdana"/>
                <w:color w:val="5B5B5B"/>
                <w:sz w:val="17"/>
                <w:szCs w:val="17"/>
              </w:rPr>
            </w:pPr>
            <w:r>
              <w:rPr>
                <w:rFonts w:ascii="Verdana" w:eastAsia="Times New Roman" w:hAnsi="Verdana"/>
                <w:noProof/>
                <w:color w:val="5B5B5B"/>
                <w:sz w:val="17"/>
                <w:szCs w:val="17"/>
              </w:rPr>
              <w:drawing>
                <wp:inline distT="0" distB="0" distL="0" distR="0">
                  <wp:extent cx="6671310" cy="1049655"/>
                  <wp:effectExtent l="19050" t="0" r="0" b="0"/>
                  <wp:docPr id="1" name="Immagine 1" descr="Mav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er"/>
                          <pic:cNvPicPr>
                            <a:picLocks noChangeAspect="1" noChangeArrowheads="1"/>
                          </pic:cNvPicPr>
                        </pic:nvPicPr>
                        <pic:blipFill>
                          <a:blip r:embed="rId5" cstate="print"/>
                          <a:srcRect/>
                          <a:stretch>
                            <a:fillRect/>
                          </a:stretch>
                        </pic:blipFill>
                        <pic:spPr bwMode="auto">
                          <a:xfrm>
                            <a:off x="0" y="0"/>
                            <a:ext cx="6671310" cy="1049655"/>
                          </a:xfrm>
                          <a:prstGeom prst="rect">
                            <a:avLst/>
                          </a:prstGeom>
                          <a:noFill/>
                          <a:ln w="9525">
                            <a:noFill/>
                            <a:miter lim="800000"/>
                            <a:headEnd/>
                            <a:tailEnd/>
                          </a:ln>
                        </pic:spPr>
                      </pic:pic>
                    </a:graphicData>
                  </a:graphic>
                </wp:inline>
              </w:drawing>
            </w:r>
          </w:p>
        </w:tc>
      </w:tr>
      <w:tr w:rsidR="00CF3C77" w:rsidTr="00CF3C77">
        <w:trPr>
          <w:tblCellSpacing w:w="0" w:type="dxa"/>
          <w:jc w:val="center"/>
        </w:trPr>
        <w:tc>
          <w:tcPr>
            <w:tcW w:w="0" w:type="auto"/>
            <w:tcBorders>
              <w:top w:val="single" w:sz="6" w:space="0" w:color="FFFFFF"/>
              <w:left w:val="nil"/>
              <w:bottom w:val="nil"/>
              <w:right w:val="nil"/>
            </w:tcBorders>
            <w:shd w:val="clear" w:color="auto" w:fill="CC0000"/>
            <w:tcMar>
              <w:top w:w="75" w:type="dxa"/>
              <w:left w:w="0" w:type="dxa"/>
              <w:bottom w:w="75" w:type="dxa"/>
              <w:right w:w="225" w:type="dxa"/>
            </w:tcMar>
            <w:vAlign w:val="center"/>
            <w:hideMark/>
          </w:tcPr>
          <w:p w:rsidR="00CF3C77" w:rsidRDefault="00CF3C77">
            <w:pPr>
              <w:spacing w:before="0" w:beforeAutospacing="0" w:after="0" w:afterAutospacing="0"/>
              <w:jc w:val="right"/>
              <w:rPr>
                <w:rFonts w:ascii="Verdana" w:eastAsia="Times New Roman" w:hAnsi="Verdana"/>
                <w:b/>
                <w:bCs/>
                <w:color w:val="FFFFFF"/>
                <w:sz w:val="17"/>
                <w:szCs w:val="17"/>
              </w:rPr>
            </w:pPr>
            <w:r>
              <w:rPr>
                <w:rFonts w:ascii="Verdana" w:eastAsia="Times New Roman" w:hAnsi="Verdana"/>
                <w:b/>
                <w:bCs/>
                <w:color w:val="FFFFFF"/>
                <w:sz w:val="17"/>
                <w:szCs w:val="17"/>
              </w:rPr>
              <w:t>17.11.2009 | Newsletter speciale "</w:t>
            </w:r>
            <w:proofErr w:type="spellStart"/>
            <w:r>
              <w:rPr>
                <w:rFonts w:ascii="Verdana" w:eastAsia="Times New Roman" w:hAnsi="Verdana"/>
                <w:b/>
                <w:bCs/>
                <w:color w:val="FFFFFF"/>
                <w:sz w:val="17"/>
                <w:szCs w:val="17"/>
              </w:rPr>
              <w:t>Maver</w:t>
            </w:r>
            <w:proofErr w:type="spellEnd"/>
            <w:r>
              <w:rPr>
                <w:rFonts w:ascii="Verdana" w:eastAsia="Times New Roman" w:hAnsi="Verdana"/>
                <w:b/>
                <w:bCs/>
                <w:color w:val="FFFFFF"/>
                <w:sz w:val="17"/>
                <w:szCs w:val="17"/>
              </w:rPr>
              <w:t xml:space="preserve"> </w:t>
            </w:r>
            <w:proofErr w:type="spellStart"/>
            <w:r>
              <w:rPr>
                <w:rFonts w:ascii="Verdana" w:eastAsia="Times New Roman" w:hAnsi="Verdana"/>
                <w:b/>
                <w:bCs/>
                <w:color w:val="FFFFFF"/>
                <w:sz w:val="17"/>
                <w:szCs w:val="17"/>
              </w:rPr>
              <w:t>day</w:t>
            </w:r>
            <w:proofErr w:type="spellEnd"/>
            <w:r>
              <w:rPr>
                <w:rFonts w:ascii="Verdana" w:eastAsia="Times New Roman" w:hAnsi="Verdana"/>
                <w:b/>
                <w:bCs/>
                <w:color w:val="FFFFFF"/>
                <w:sz w:val="17"/>
                <w:szCs w:val="17"/>
              </w:rPr>
              <w:t>"</w:t>
            </w:r>
          </w:p>
        </w:tc>
      </w:tr>
      <w:tr w:rsidR="00CF3C77" w:rsidTr="00CF3C77">
        <w:trPr>
          <w:tblCellSpacing w:w="0" w:type="dxa"/>
          <w:jc w:val="center"/>
        </w:trPr>
        <w:tc>
          <w:tcPr>
            <w:tcW w:w="0" w:type="auto"/>
            <w:shd w:val="clear" w:color="auto" w:fill="FFFFFF"/>
            <w:tcMar>
              <w:top w:w="225" w:type="dxa"/>
              <w:left w:w="225" w:type="dxa"/>
              <w:bottom w:w="225" w:type="dxa"/>
              <w:right w:w="225" w:type="dxa"/>
            </w:tcMar>
            <w:vAlign w:val="center"/>
            <w:hideMark/>
          </w:tcPr>
          <w:tbl>
            <w:tblPr>
              <w:tblW w:w="5000" w:type="pct"/>
              <w:tblCellSpacing w:w="15" w:type="dxa"/>
              <w:tblLook w:val="04A0"/>
            </w:tblPr>
            <w:tblGrid>
              <w:gridCol w:w="10086"/>
            </w:tblGrid>
            <w:tr w:rsidR="00CF3C77">
              <w:trPr>
                <w:tblCellSpacing w:w="15" w:type="dxa"/>
              </w:trPr>
              <w:tc>
                <w:tcPr>
                  <w:tcW w:w="0" w:type="auto"/>
                  <w:tcMar>
                    <w:top w:w="15" w:type="dxa"/>
                    <w:left w:w="15" w:type="dxa"/>
                    <w:bottom w:w="15" w:type="dxa"/>
                    <w:right w:w="15" w:type="dxa"/>
                  </w:tcMar>
                  <w:vAlign w:val="center"/>
                  <w:hideMark/>
                </w:tcPr>
                <w:p w:rsidR="00CF3C77" w:rsidRDefault="00CF3C77">
                  <w:pPr>
                    <w:pStyle w:val="titolo"/>
                    <w:rPr>
                      <w:rFonts w:ascii="Verdana" w:hAnsi="Verdana"/>
                      <w:color w:val="5B5B5B"/>
                      <w:sz w:val="17"/>
                      <w:szCs w:val="17"/>
                    </w:rPr>
                  </w:pPr>
                  <w:r>
                    <w:rPr>
                      <w:rFonts w:ascii="Verdana" w:hAnsi="Verdana"/>
                      <w:color w:val="5B5B5B"/>
                      <w:sz w:val="17"/>
                      <w:szCs w:val="17"/>
                    </w:rPr>
                    <w:t xml:space="preserve">Maver day - Il report </w:t>
                  </w:r>
                </w:p>
                <w:p w:rsidR="00CF3C77" w:rsidRDefault="00CF3C77">
                  <w:pPr>
                    <w:pStyle w:val="NormaleWeb"/>
                    <w:rPr>
                      <w:rFonts w:ascii="Verdana" w:hAnsi="Verdana"/>
                      <w:color w:val="5B5B5B"/>
                      <w:sz w:val="17"/>
                      <w:szCs w:val="17"/>
                    </w:rPr>
                  </w:pPr>
                  <w:r>
                    <w:rPr>
                      <w:rFonts w:ascii="Verdana" w:hAnsi="Verdana"/>
                      <w:color w:val="5B5B5B"/>
                      <w:sz w:val="17"/>
                      <w:szCs w:val="17"/>
                    </w:rPr>
                    <w:t xml:space="preserve">“Erano anni che in una manifestazione di pesca non si vedeva tanta gente la mattina del raduno”. Queste sono state le parole di molti pescatori che da tutte le parti d’Italia sono accorsi domenica mattina al </w:t>
                  </w:r>
                  <w:proofErr w:type="spellStart"/>
                  <w:r>
                    <w:rPr>
                      <w:rFonts w:ascii="Verdana" w:hAnsi="Verdana"/>
                      <w:color w:val="5B5B5B"/>
                      <w:sz w:val="17"/>
                      <w:szCs w:val="17"/>
                    </w:rPr>
                    <w:t>Maver</w:t>
                  </w:r>
                  <w:proofErr w:type="spellEnd"/>
                  <w:r>
                    <w:rPr>
                      <w:rFonts w:ascii="Verdana" w:hAnsi="Verdana"/>
                      <w:color w:val="5B5B5B"/>
                      <w:sz w:val="17"/>
                      <w:szCs w:val="17"/>
                    </w:rPr>
                    <w:t xml:space="preserve"> </w:t>
                  </w:r>
                  <w:proofErr w:type="spellStart"/>
                  <w:r>
                    <w:rPr>
                      <w:rFonts w:ascii="Verdana" w:hAnsi="Verdana"/>
                      <w:color w:val="5B5B5B"/>
                      <w:sz w:val="17"/>
                      <w:szCs w:val="17"/>
                    </w:rPr>
                    <w:t>Day</w:t>
                  </w:r>
                  <w:proofErr w:type="spellEnd"/>
                  <w:r>
                    <w:rPr>
                      <w:rFonts w:ascii="Verdana" w:hAnsi="Verdana"/>
                      <w:color w:val="5B5B5B"/>
                      <w:sz w:val="17"/>
                      <w:szCs w:val="17"/>
                    </w:rPr>
                    <w:t xml:space="preserve">. Il campo di gara era quello di </w:t>
                  </w:r>
                  <w:proofErr w:type="spellStart"/>
                  <w:r>
                    <w:rPr>
                      <w:rFonts w:ascii="Verdana" w:hAnsi="Verdana"/>
                      <w:color w:val="5B5B5B"/>
                      <w:sz w:val="17"/>
                      <w:szCs w:val="17"/>
                    </w:rPr>
                    <w:t>Ostellato</w:t>
                  </w:r>
                  <w:proofErr w:type="spellEnd"/>
                  <w:r>
                    <w:rPr>
                      <w:rFonts w:ascii="Verdana" w:hAnsi="Verdana"/>
                      <w:color w:val="5B5B5B"/>
                      <w:sz w:val="17"/>
                      <w:szCs w:val="17"/>
                    </w:rPr>
                    <w:t xml:space="preserve"> nuovo, “Le vallette”, che da alcuni anni, aperto alle gare, si sta dimostrando un gran bel </w:t>
                  </w:r>
                  <w:proofErr w:type="spellStart"/>
                  <w:r>
                    <w:rPr>
                      <w:rFonts w:ascii="Verdana" w:hAnsi="Verdana"/>
                      <w:color w:val="5B5B5B"/>
                      <w:sz w:val="17"/>
                      <w:szCs w:val="17"/>
                    </w:rPr>
                    <w:t>campogara</w:t>
                  </w:r>
                  <w:proofErr w:type="spellEnd"/>
                  <w:r>
                    <w:rPr>
                      <w:rFonts w:ascii="Verdana" w:hAnsi="Verdana"/>
                      <w:color w:val="5B5B5B"/>
                      <w:sz w:val="17"/>
                      <w:szCs w:val="17"/>
                    </w:rPr>
                    <w:t xml:space="preserve">, sia per comodità nell’accesso ai posti, che per la pescosità. La presenza delle </w:t>
                  </w:r>
                  <w:proofErr w:type="spellStart"/>
                  <w:r>
                    <w:rPr>
                      <w:rFonts w:ascii="Verdana" w:hAnsi="Verdana"/>
                      <w:color w:val="5B5B5B"/>
                      <w:sz w:val="17"/>
                      <w:szCs w:val="17"/>
                    </w:rPr>
                    <w:t>Breme</w:t>
                  </w:r>
                  <w:proofErr w:type="spellEnd"/>
                  <w:r>
                    <w:rPr>
                      <w:rFonts w:ascii="Verdana" w:hAnsi="Verdana"/>
                      <w:color w:val="5B5B5B"/>
                      <w:sz w:val="17"/>
                      <w:szCs w:val="17"/>
                    </w:rPr>
                    <w:t xml:space="preserve"> che sempre maggiormente stanno sostituendo i nostri </w:t>
                  </w:r>
                  <w:proofErr w:type="spellStart"/>
                  <w:r>
                    <w:rPr>
                      <w:rFonts w:ascii="Verdana" w:hAnsi="Verdana"/>
                      <w:color w:val="5B5B5B"/>
                      <w:sz w:val="17"/>
                      <w:szCs w:val="17"/>
                    </w:rPr>
                    <w:t>carassi</w:t>
                  </w:r>
                  <w:proofErr w:type="spellEnd"/>
                  <w:r>
                    <w:rPr>
                      <w:rFonts w:ascii="Verdana" w:hAnsi="Verdana"/>
                      <w:color w:val="5B5B5B"/>
                      <w:sz w:val="17"/>
                      <w:szCs w:val="17"/>
                    </w:rPr>
                    <w:t xml:space="preserve">, garantiscono un livello di divertimento impressionante. La Pescatori Padovani ha saputo organizzare con grande maestria e professionalità per Noi, questo evento, che cominciato l’anno scorso in sordina, è poi esploso quest’anno con una grande affluenza, di società sponsorizzate </w:t>
                  </w:r>
                  <w:proofErr w:type="spellStart"/>
                  <w:r>
                    <w:rPr>
                      <w:rFonts w:ascii="Verdana" w:hAnsi="Verdana"/>
                      <w:color w:val="5B5B5B"/>
                      <w:sz w:val="17"/>
                      <w:szCs w:val="17"/>
                    </w:rPr>
                    <w:t>Maver</w:t>
                  </w:r>
                  <w:proofErr w:type="spellEnd"/>
                  <w:r>
                    <w:rPr>
                      <w:rFonts w:ascii="Verdana" w:hAnsi="Verdana"/>
                      <w:color w:val="5B5B5B"/>
                      <w:sz w:val="17"/>
                      <w:szCs w:val="17"/>
                    </w:rPr>
                    <w:t xml:space="preserve">. I 300 posti che la Fipsas di Ferrara ci aveva riservato per lo svolgimento, sono stati riempiti da agguerriti pescatori, che se pur con lo spirito amichevole, che contraddistingue questo tipo di manifestazione, non hanno lesinato astuzie per primeggiare nel proprio settore. Nelle ultime settimane prima del </w:t>
                  </w:r>
                  <w:proofErr w:type="spellStart"/>
                  <w:r>
                    <w:rPr>
                      <w:rFonts w:ascii="Verdana" w:hAnsi="Verdana"/>
                      <w:color w:val="5B5B5B"/>
                      <w:sz w:val="17"/>
                      <w:szCs w:val="17"/>
                    </w:rPr>
                    <w:t>Maver</w:t>
                  </w:r>
                  <w:proofErr w:type="spellEnd"/>
                  <w:r>
                    <w:rPr>
                      <w:rFonts w:ascii="Verdana" w:hAnsi="Verdana"/>
                      <w:color w:val="5B5B5B"/>
                      <w:sz w:val="17"/>
                      <w:szCs w:val="17"/>
                    </w:rPr>
                    <w:t xml:space="preserve"> </w:t>
                  </w:r>
                  <w:proofErr w:type="spellStart"/>
                  <w:r>
                    <w:rPr>
                      <w:rFonts w:ascii="Verdana" w:hAnsi="Verdana"/>
                      <w:color w:val="5B5B5B"/>
                      <w:sz w:val="17"/>
                      <w:szCs w:val="17"/>
                    </w:rPr>
                    <w:t>Day</w:t>
                  </w:r>
                  <w:proofErr w:type="spellEnd"/>
                  <w:r>
                    <w:rPr>
                      <w:rFonts w:ascii="Verdana" w:hAnsi="Verdana"/>
                      <w:color w:val="5B5B5B"/>
                      <w:sz w:val="17"/>
                      <w:szCs w:val="17"/>
                    </w:rPr>
                    <w:t>    siamo stati  costretti a fare quello che nessuno vorrebbe mai fare, il dover dire “non abbiamo più spazio per potervi iscrivere”, quindi il dover rinunciare alla presenza di nostri sponsorizzati, ci ha tolto quell’euforia che c’era per il riscontro avuto dalle presenze. Il dover dire “no” è stato veramente difficile, fino al punto di chiamare le società con il maggior numero d’iscritti,  per chiedere se c’era da parte loro la volontà nel rinunciare a qualche posto, questo avrebbe consentito ad altri di poter esserci. Ecco, quello che non ti aspetti che avvenga, poi si avvera.  La grande disponibilità di sacrificio, alla rinuncia di molti, ha poi consentito a tanti altri di essere della partita, questa è stata la molla che ci ha  convinto che possiamo contare su tanti AMICI, che ci stimano e ci apprezzano.</w:t>
                  </w:r>
                  <w:r>
                    <w:rPr>
                      <w:rFonts w:ascii="Verdana" w:hAnsi="Verdana"/>
                      <w:color w:val="5B5B5B"/>
                      <w:sz w:val="17"/>
                      <w:szCs w:val="17"/>
                    </w:rPr>
                    <w:br/>
                    <w:t xml:space="preserve">Un’altra iniziativa positiva, all’interno del </w:t>
                  </w:r>
                  <w:proofErr w:type="spellStart"/>
                  <w:r>
                    <w:rPr>
                      <w:rFonts w:ascii="Verdana" w:hAnsi="Verdana"/>
                      <w:color w:val="5B5B5B"/>
                      <w:sz w:val="17"/>
                      <w:szCs w:val="17"/>
                    </w:rPr>
                    <w:t>Maver</w:t>
                  </w:r>
                  <w:proofErr w:type="spellEnd"/>
                  <w:r>
                    <w:rPr>
                      <w:rFonts w:ascii="Verdana" w:hAnsi="Verdana"/>
                      <w:color w:val="5B5B5B"/>
                      <w:sz w:val="17"/>
                      <w:szCs w:val="17"/>
                    </w:rPr>
                    <w:t xml:space="preserve"> </w:t>
                  </w:r>
                  <w:proofErr w:type="spellStart"/>
                  <w:r>
                    <w:rPr>
                      <w:rFonts w:ascii="Verdana" w:hAnsi="Verdana"/>
                      <w:color w:val="5B5B5B"/>
                      <w:sz w:val="17"/>
                      <w:szCs w:val="17"/>
                    </w:rPr>
                    <w:t>day</w:t>
                  </w:r>
                  <w:proofErr w:type="spellEnd"/>
                  <w:r>
                    <w:rPr>
                      <w:rFonts w:ascii="Verdana" w:hAnsi="Verdana"/>
                      <w:color w:val="5B5B5B"/>
                      <w:sz w:val="17"/>
                      <w:szCs w:val="17"/>
                    </w:rPr>
                    <w:t xml:space="preserve">, e che si è poi rivelata giusta, è stata quella di inserire i giovani in settori a loro riservati per categorie, Under 14/16/18/22, consentendo anche a quelli con altri Sponsor, di parteciparvi. A questo proposito Paolo </w:t>
                  </w:r>
                  <w:proofErr w:type="spellStart"/>
                  <w:r>
                    <w:rPr>
                      <w:rFonts w:ascii="Verdana" w:hAnsi="Verdana"/>
                      <w:color w:val="5B5B5B"/>
                      <w:sz w:val="17"/>
                      <w:szCs w:val="17"/>
                    </w:rPr>
                    <w:t>Bettella</w:t>
                  </w:r>
                  <w:proofErr w:type="spellEnd"/>
                  <w:r>
                    <w:rPr>
                      <w:rFonts w:ascii="Verdana" w:hAnsi="Verdana"/>
                      <w:color w:val="5B5B5B"/>
                      <w:sz w:val="17"/>
                      <w:szCs w:val="17"/>
                    </w:rPr>
                    <w:t xml:space="preserve"> presidente della Padovani e direttore di gara, li ha sorteggiati al mattino del raduno, realizzando una competizione a coppie. Ragazzi entusiasti di questa novità, con genitori da tifo calcistico, ad ogni loro pesce pescato...</w:t>
                  </w:r>
                  <w:r>
                    <w:rPr>
                      <w:rFonts w:ascii="Verdana" w:hAnsi="Verdana"/>
                      <w:color w:val="5B5B5B"/>
                      <w:sz w:val="17"/>
                      <w:szCs w:val="17"/>
                    </w:rPr>
                    <w:br/>
                    <w:t>Continua sul portale Match Fishing</w:t>
                  </w:r>
                  <w:r>
                    <w:rPr>
                      <w:rFonts w:ascii="Verdana" w:hAnsi="Verdana"/>
                      <w:color w:val="5B5B5B"/>
                      <w:sz w:val="17"/>
                      <w:szCs w:val="17"/>
                    </w:rPr>
                    <w:br/>
                    <w:t>prima parte:</w:t>
                  </w:r>
                  <w:r>
                    <w:rPr>
                      <w:rFonts w:ascii="Verdana" w:hAnsi="Verdana"/>
                      <w:color w:val="5B5B5B"/>
                      <w:sz w:val="17"/>
                      <w:szCs w:val="17"/>
                    </w:rPr>
                    <w:br/>
                  </w:r>
                  <w:hyperlink r:id="rId6" w:history="1">
                    <w:r>
                      <w:rPr>
                        <w:rStyle w:val="Collegamentoipertestuale"/>
                        <w:rFonts w:ascii="Verdana" w:hAnsi="Verdana"/>
                        <w:sz w:val="17"/>
                        <w:szCs w:val="17"/>
                      </w:rPr>
                      <w:t>http://www.matchfishing.it/2009/11/15/ostellato-il-maver-day</w:t>
                    </w:r>
                  </w:hyperlink>
                  <w:r>
                    <w:rPr>
                      <w:rFonts w:ascii="Verdana" w:hAnsi="Verdana"/>
                      <w:color w:val="5B5B5B"/>
                      <w:sz w:val="17"/>
                      <w:szCs w:val="17"/>
                    </w:rPr>
                    <w:br/>
                    <w:t>seconda parte:</w:t>
                  </w:r>
                  <w:r>
                    <w:rPr>
                      <w:rFonts w:ascii="Verdana" w:hAnsi="Verdana"/>
                      <w:color w:val="5B5B5B"/>
                      <w:sz w:val="17"/>
                      <w:szCs w:val="17"/>
                    </w:rPr>
                    <w:br/>
                  </w:r>
                  <w:hyperlink r:id="rId7" w:history="1">
                    <w:r>
                      <w:rPr>
                        <w:rStyle w:val="Collegamentoipertestuale"/>
                        <w:rFonts w:ascii="Verdana" w:hAnsi="Verdana"/>
                        <w:sz w:val="17"/>
                        <w:szCs w:val="17"/>
                      </w:rPr>
                      <w:t>http://www.matchfishing.it/2009/11/15/paioli-sport-ovvero-maver-la-parola-a-massimo-pirazzini/</w:t>
                    </w:r>
                  </w:hyperlink>
                  <w:r>
                    <w:rPr>
                      <w:rFonts w:ascii="Verdana" w:hAnsi="Verdana"/>
                      <w:color w:val="5B5B5B"/>
                      <w:sz w:val="17"/>
                      <w:szCs w:val="17"/>
                    </w:rPr>
                    <w:br/>
                  </w:r>
                  <w:r>
                    <w:rPr>
                      <w:rFonts w:ascii="Verdana" w:hAnsi="Verdana"/>
                      <w:color w:val="5B5B5B"/>
                      <w:sz w:val="17"/>
                      <w:szCs w:val="17"/>
                    </w:rPr>
                    <w:br/>
                    <w:t xml:space="preserve">Pubblicati ben quattro video sul </w:t>
                  </w:r>
                  <w:proofErr w:type="spellStart"/>
                  <w:r>
                    <w:rPr>
                      <w:rFonts w:ascii="Verdana" w:hAnsi="Verdana"/>
                      <w:color w:val="5B5B5B"/>
                      <w:sz w:val="17"/>
                      <w:szCs w:val="17"/>
                    </w:rPr>
                    <w:t>Maver</w:t>
                  </w:r>
                  <w:proofErr w:type="spellEnd"/>
                  <w:r>
                    <w:rPr>
                      <w:rFonts w:ascii="Verdana" w:hAnsi="Verdana"/>
                      <w:color w:val="5B5B5B"/>
                      <w:sz w:val="17"/>
                      <w:szCs w:val="17"/>
                    </w:rPr>
                    <w:t xml:space="preserve"> </w:t>
                  </w:r>
                  <w:proofErr w:type="spellStart"/>
                  <w:r>
                    <w:rPr>
                      <w:rFonts w:ascii="Verdana" w:hAnsi="Verdana"/>
                      <w:color w:val="5B5B5B"/>
                      <w:sz w:val="17"/>
                      <w:szCs w:val="17"/>
                    </w:rPr>
                    <w:t>day</w:t>
                  </w:r>
                  <w:proofErr w:type="spellEnd"/>
                  <w:r>
                    <w:rPr>
                      <w:rFonts w:ascii="Verdana" w:hAnsi="Verdana"/>
                      <w:color w:val="5B5B5B"/>
                      <w:sz w:val="17"/>
                      <w:szCs w:val="17"/>
                    </w:rPr>
                    <w:br/>
                  </w:r>
                  <w:r>
                    <w:rPr>
                      <w:rFonts w:ascii="Verdana" w:hAnsi="Verdana"/>
                      <w:color w:val="5B5B5B"/>
                      <w:sz w:val="17"/>
                      <w:szCs w:val="17"/>
                    </w:rPr>
                    <w:br/>
                    <w:t>Prima parte</w:t>
                  </w:r>
                  <w:r>
                    <w:rPr>
                      <w:rFonts w:ascii="Verdana" w:hAnsi="Verdana"/>
                      <w:color w:val="5B5B5B"/>
                      <w:sz w:val="17"/>
                      <w:szCs w:val="17"/>
                    </w:rPr>
                    <w:br/>
                  </w:r>
                  <w:hyperlink r:id="rId8" w:history="1">
                    <w:r>
                      <w:rPr>
                        <w:rStyle w:val="Collegamentoipertestuale"/>
                        <w:rFonts w:ascii="Verdana" w:hAnsi="Verdana"/>
                        <w:sz w:val="17"/>
                        <w:szCs w:val="17"/>
                      </w:rPr>
                      <w:t>http://www.maver.net/it/video_scheda.php?EW_ID=8406</w:t>
                    </w:r>
                  </w:hyperlink>
                  <w:r>
                    <w:rPr>
                      <w:rFonts w:ascii="Verdana" w:hAnsi="Verdana"/>
                      <w:color w:val="5B5B5B"/>
                      <w:sz w:val="17"/>
                      <w:szCs w:val="17"/>
                    </w:rPr>
                    <w:br/>
                  </w:r>
                  <w:r>
                    <w:rPr>
                      <w:rFonts w:ascii="Verdana" w:hAnsi="Verdana"/>
                      <w:color w:val="5B5B5B"/>
                      <w:sz w:val="17"/>
                      <w:szCs w:val="17"/>
                    </w:rPr>
                    <w:br/>
                    <w:t>Seconda parte</w:t>
                  </w:r>
                  <w:r>
                    <w:rPr>
                      <w:rFonts w:ascii="Verdana" w:hAnsi="Verdana"/>
                      <w:color w:val="5B5B5B"/>
                      <w:sz w:val="17"/>
                      <w:szCs w:val="17"/>
                    </w:rPr>
                    <w:br/>
                  </w:r>
                  <w:hyperlink r:id="rId9" w:history="1">
                    <w:r>
                      <w:rPr>
                        <w:rStyle w:val="Collegamentoipertestuale"/>
                        <w:rFonts w:ascii="Verdana" w:hAnsi="Verdana"/>
                        <w:sz w:val="17"/>
                        <w:szCs w:val="17"/>
                      </w:rPr>
                      <w:t>http://www.maver.net/it/video_scheda.php?EW_ID=8407</w:t>
                    </w:r>
                  </w:hyperlink>
                  <w:r>
                    <w:rPr>
                      <w:rFonts w:ascii="Verdana" w:hAnsi="Verdana"/>
                      <w:color w:val="5B5B5B"/>
                      <w:sz w:val="17"/>
                      <w:szCs w:val="17"/>
                    </w:rPr>
                    <w:br/>
                  </w:r>
                  <w:r>
                    <w:rPr>
                      <w:rFonts w:ascii="Verdana" w:hAnsi="Verdana"/>
                      <w:color w:val="5B5B5B"/>
                      <w:sz w:val="17"/>
                      <w:szCs w:val="17"/>
                    </w:rPr>
                    <w:br/>
                    <w:t>Terza parte</w:t>
                  </w:r>
                  <w:r>
                    <w:rPr>
                      <w:rFonts w:ascii="Verdana" w:hAnsi="Verdana"/>
                      <w:color w:val="5B5B5B"/>
                      <w:sz w:val="17"/>
                      <w:szCs w:val="17"/>
                    </w:rPr>
                    <w:br/>
                  </w:r>
                  <w:hyperlink r:id="rId10" w:history="1">
                    <w:r>
                      <w:rPr>
                        <w:rStyle w:val="Collegamentoipertestuale"/>
                        <w:rFonts w:ascii="Verdana" w:hAnsi="Verdana"/>
                        <w:sz w:val="17"/>
                        <w:szCs w:val="17"/>
                      </w:rPr>
                      <w:t>http://www.maver.net/it/video_scheda.php?EW_ID=8408</w:t>
                    </w:r>
                  </w:hyperlink>
                  <w:r>
                    <w:rPr>
                      <w:rFonts w:ascii="Verdana" w:hAnsi="Verdana"/>
                      <w:color w:val="5B5B5B"/>
                      <w:sz w:val="17"/>
                      <w:szCs w:val="17"/>
                    </w:rPr>
                    <w:br/>
                  </w:r>
                  <w:r>
                    <w:rPr>
                      <w:rFonts w:ascii="Verdana" w:hAnsi="Verdana"/>
                      <w:color w:val="5B5B5B"/>
                      <w:sz w:val="17"/>
                      <w:szCs w:val="17"/>
                    </w:rPr>
                    <w:br/>
                    <w:t>Quarta parte</w:t>
                  </w:r>
                  <w:r>
                    <w:rPr>
                      <w:rFonts w:ascii="Verdana" w:hAnsi="Verdana"/>
                      <w:color w:val="5B5B5B"/>
                      <w:sz w:val="17"/>
                      <w:szCs w:val="17"/>
                    </w:rPr>
                    <w:br/>
                  </w:r>
                  <w:hyperlink r:id="rId11" w:history="1">
                    <w:r>
                      <w:rPr>
                        <w:rStyle w:val="Collegamentoipertestuale"/>
                        <w:rFonts w:ascii="Verdana" w:hAnsi="Verdana"/>
                        <w:sz w:val="17"/>
                        <w:szCs w:val="17"/>
                      </w:rPr>
                      <w:t>http://www.maver.net/it/video_scheda.php?EW_ID=8409</w:t>
                    </w:r>
                  </w:hyperlink>
                </w:p>
              </w:tc>
            </w:tr>
            <w:tr w:rsidR="00CF3C77">
              <w:trPr>
                <w:tblCellSpacing w:w="15" w:type="dxa"/>
              </w:trPr>
              <w:tc>
                <w:tcPr>
                  <w:tcW w:w="0" w:type="auto"/>
                  <w:tcMar>
                    <w:top w:w="15" w:type="dxa"/>
                    <w:left w:w="15" w:type="dxa"/>
                    <w:bottom w:w="15" w:type="dxa"/>
                    <w:right w:w="15" w:type="dxa"/>
                  </w:tcMar>
                  <w:vAlign w:val="center"/>
                  <w:hideMark/>
                </w:tcPr>
                <w:p w:rsidR="00CF3C77" w:rsidRDefault="00CF3C77">
                  <w:pPr>
                    <w:rPr>
                      <w:rFonts w:ascii="Verdana" w:eastAsia="Times New Roman" w:hAnsi="Verdana"/>
                      <w:color w:val="5B5B5B"/>
                      <w:sz w:val="17"/>
                      <w:szCs w:val="17"/>
                    </w:rPr>
                  </w:pPr>
                  <w:r>
                    <w:rPr>
                      <w:noProof/>
                    </w:rPr>
                    <w:lastRenderedPageBreak/>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6096000" cy="4048125"/>
                        <wp:effectExtent l="19050" t="0" r="0" b="0"/>
                        <wp:wrapSquare wrapText="bothSides"/>
                        <wp:docPr id="2" name="Immagine 2" descr="http://www.maver.net/ew/ew_newsletter/images/_DSC0456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ver.net/ew/ew_newsletter/images/_DSC0456_50.jpg"/>
                                <pic:cNvPicPr>
                                  <a:picLocks noChangeAspect="1" noChangeArrowheads="1"/>
                                </pic:cNvPicPr>
                              </pic:nvPicPr>
                              <pic:blipFill>
                                <a:blip r:link="rId12" cstate="print"/>
                                <a:srcRect/>
                                <a:stretch>
                                  <a:fillRect/>
                                </a:stretch>
                              </pic:blipFill>
                              <pic:spPr bwMode="auto">
                                <a:xfrm>
                                  <a:off x="0" y="0"/>
                                  <a:ext cx="6096000" cy="4048125"/>
                                </a:xfrm>
                                <a:prstGeom prst="rect">
                                  <a:avLst/>
                                </a:prstGeom>
                                <a:noFill/>
                              </pic:spPr>
                            </pic:pic>
                          </a:graphicData>
                        </a:graphic>
                      </wp:anchor>
                    </w:drawing>
                  </w:r>
                </w:p>
              </w:tc>
            </w:tr>
            <w:tr w:rsidR="00CF3C77">
              <w:trPr>
                <w:tblCellSpacing w:w="15" w:type="dxa"/>
              </w:trPr>
              <w:tc>
                <w:tcPr>
                  <w:tcW w:w="0" w:type="auto"/>
                  <w:tcMar>
                    <w:top w:w="15" w:type="dxa"/>
                    <w:left w:w="15" w:type="dxa"/>
                    <w:bottom w:w="15" w:type="dxa"/>
                    <w:right w:w="15" w:type="dxa"/>
                  </w:tcMar>
                  <w:vAlign w:val="center"/>
                  <w:hideMark/>
                </w:tcPr>
                <w:p w:rsidR="00CF3C77" w:rsidRDefault="00CF3C77">
                  <w:pPr>
                    <w:rPr>
                      <w:rFonts w:ascii="Verdana" w:eastAsia="Times New Roman" w:hAnsi="Verdana"/>
                      <w:color w:val="5B5B5B"/>
                      <w:sz w:val="17"/>
                      <w:szCs w:val="17"/>
                    </w:rPr>
                  </w:pPr>
                  <w:r>
                    <w:rPr>
                      <w:noProof/>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6096000" cy="4048125"/>
                        <wp:effectExtent l="19050" t="0" r="0" b="0"/>
                        <wp:wrapSquare wrapText="bothSides"/>
                        <wp:docPr id="3" name="Immagine 3" descr="http://www.maver.net/ew/ew_newsletter/images/_DSC0105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ver.net/ew/ew_newsletter/images/_DSC0105_50.jpg"/>
                                <pic:cNvPicPr>
                                  <a:picLocks noChangeAspect="1" noChangeArrowheads="1"/>
                                </pic:cNvPicPr>
                              </pic:nvPicPr>
                              <pic:blipFill>
                                <a:blip r:link="rId13" cstate="print"/>
                                <a:srcRect/>
                                <a:stretch>
                                  <a:fillRect/>
                                </a:stretch>
                              </pic:blipFill>
                              <pic:spPr bwMode="auto">
                                <a:xfrm>
                                  <a:off x="0" y="0"/>
                                  <a:ext cx="6096000" cy="4048125"/>
                                </a:xfrm>
                                <a:prstGeom prst="rect">
                                  <a:avLst/>
                                </a:prstGeom>
                                <a:noFill/>
                              </pic:spPr>
                            </pic:pic>
                          </a:graphicData>
                        </a:graphic>
                      </wp:anchor>
                    </w:drawing>
                  </w:r>
                </w:p>
              </w:tc>
            </w:tr>
            <w:tr w:rsidR="00CF3C77">
              <w:trPr>
                <w:tblCellSpacing w:w="15" w:type="dxa"/>
              </w:trPr>
              <w:tc>
                <w:tcPr>
                  <w:tcW w:w="0" w:type="auto"/>
                  <w:tcMar>
                    <w:top w:w="15" w:type="dxa"/>
                    <w:left w:w="15" w:type="dxa"/>
                    <w:bottom w:w="15" w:type="dxa"/>
                    <w:right w:w="15" w:type="dxa"/>
                  </w:tcMar>
                  <w:vAlign w:val="center"/>
                  <w:hideMark/>
                </w:tcPr>
                <w:p w:rsidR="00CF3C77" w:rsidRDefault="00CF3C77">
                  <w:pPr>
                    <w:rPr>
                      <w:rFonts w:ascii="Verdana" w:eastAsia="Times New Roman" w:hAnsi="Verdana"/>
                      <w:color w:val="5B5B5B"/>
                      <w:sz w:val="17"/>
                      <w:szCs w:val="17"/>
                    </w:rPr>
                  </w:pPr>
                  <w:r>
                    <w:rPr>
                      <w:noProof/>
                    </w:rPr>
                    <w:lastRenderedPageBreak/>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6096000" cy="4048125"/>
                        <wp:effectExtent l="19050" t="0" r="0" b="0"/>
                        <wp:wrapSquare wrapText="bothSides"/>
                        <wp:docPr id="4" name="Immagine 4" descr="http://www.maver.net/ew/ew_newsletter/images/_DSC0107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ver.net/ew/ew_newsletter/images/_DSC0107_50.jpg"/>
                                <pic:cNvPicPr>
                                  <a:picLocks noChangeAspect="1" noChangeArrowheads="1"/>
                                </pic:cNvPicPr>
                              </pic:nvPicPr>
                              <pic:blipFill>
                                <a:blip r:link="rId14" cstate="print"/>
                                <a:srcRect/>
                                <a:stretch>
                                  <a:fillRect/>
                                </a:stretch>
                              </pic:blipFill>
                              <pic:spPr bwMode="auto">
                                <a:xfrm>
                                  <a:off x="0" y="0"/>
                                  <a:ext cx="6096000" cy="4048125"/>
                                </a:xfrm>
                                <a:prstGeom prst="rect">
                                  <a:avLst/>
                                </a:prstGeom>
                                <a:noFill/>
                              </pic:spPr>
                            </pic:pic>
                          </a:graphicData>
                        </a:graphic>
                      </wp:anchor>
                    </w:drawing>
                  </w:r>
                </w:p>
              </w:tc>
            </w:tr>
            <w:tr w:rsidR="00CF3C77">
              <w:trPr>
                <w:tblCellSpacing w:w="15" w:type="dxa"/>
              </w:trPr>
              <w:tc>
                <w:tcPr>
                  <w:tcW w:w="0" w:type="auto"/>
                  <w:tcMar>
                    <w:top w:w="15" w:type="dxa"/>
                    <w:left w:w="15" w:type="dxa"/>
                    <w:bottom w:w="15" w:type="dxa"/>
                    <w:right w:w="15" w:type="dxa"/>
                  </w:tcMar>
                  <w:vAlign w:val="center"/>
                  <w:hideMark/>
                </w:tcPr>
                <w:p w:rsidR="00CF3C77" w:rsidRDefault="00CF3C77">
                  <w:pPr>
                    <w:rPr>
                      <w:rFonts w:ascii="Verdana" w:eastAsia="Times New Roman" w:hAnsi="Verdana"/>
                      <w:color w:val="5B5B5B"/>
                      <w:sz w:val="17"/>
                      <w:szCs w:val="17"/>
                    </w:rPr>
                  </w:pPr>
                  <w:r>
                    <w:rPr>
                      <w:noProof/>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6096000" cy="4048125"/>
                        <wp:effectExtent l="19050" t="0" r="0" b="0"/>
                        <wp:wrapSquare wrapText="bothSides"/>
                        <wp:docPr id="5" name="Immagine 5" descr="http://www.maver.net/ew/ew_newsletter/images/_DSC0125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ver.net/ew/ew_newsletter/images/_DSC0125_50.jpg"/>
                                <pic:cNvPicPr>
                                  <a:picLocks noChangeAspect="1" noChangeArrowheads="1"/>
                                </pic:cNvPicPr>
                              </pic:nvPicPr>
                              <pic:blipFill>
                                <a:blip r:link="rId15" cstate="print"/>
                                <a:srcRect/>
                                <a:stretch>
                                  <a:fillRect/>
                                </a:stretch>
                              </pic:blipFill>
                              <pic:spPr bwMode="auto">
                                <a:xfrm>
                                  <a:off x="0" y="0"/>
                                  <a:ext cx="6096000" cy="4048125"/>
                                </a:xfrm>
                                <a:prstGeom prst="rect">
                                  <a:avLst/>
                                </a:prstGeom>
                                <a:noFill/>
                              </pic:spPr>
                            </pic:pic>
                          </a:graphicData>
                        </a:graphic>
                      </wp:anchor>
                    </w:drawing>
                  </w:r>
                </w:p>
              </w:tc>
            </w:tr>
            <w:tr w:rsidR="00CF3C77">
              <w:trPr>
                <w:tblCellSpacing w:w="15" w:type="dxa"/>
              </w:trPr>
              <w:tc>
                <w:tcPr>
                  <w:tcW w:w="0" w:type="auto"/>
                  <w:tcMar>
                    <w:top w:w="15" w:type="dxa"/>
                    <w:left w:w="15" w:type="dxa"/>
                    <w:bottom w:w="15" w:type="dxa"/>
                    <w:right w:w="15" w:type="dxa"/>
                  </w:tcMar>
                  <w:vAlign w:val="center"/>
                  <w:hideMark/>
                </w:tcPr>
                <w:p w:rsidR="00CF3C77" w:rsidRDefault="00CF3C77">
                  <w:pPr>
                    <w:rPr>
                      <w:rFonts w:ascii="Verdana" w:eastAsia="Times New Roman" w:hAnsi="Verdana"/>
                      <w:color w:val="5B5B5B"/>
                      <w:sz w:val="17"/>
                      <w:szCs w:val="17"/>
                    </w:rPr>
                  </w:pPr>
                  <w:r>
                    <w:rPr>
                      <w:noProof/>
                    </w:rPr>
                    <w:lastRenderedPageBreak/>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6096000" cy="4048125"/>
                        <wp:effectExtent l="19050" t="0" r="0" b="0"/>
                        <wp:wrapSquare wrapText="bothSides"/>
                        <wp:docPr id="6" name="Immagine 6" descr="http://www.maver.net/ew/ew_newsletter/images/_DSC0126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ver.net/ew/ew_newsletter/images/_DSC0126_50.jpg"/>
                                <pic:cNvPicPr>
                                  <a:picLocks noChangeAspect="1" noChangeArrowheads="1"/>
                                </pic:cNvPicPr>
                              </pic:nvPicPr>
                              <pic:blipFill>
                                <a:blip r:link="rId16" cstate="print"/>
                                <a:srcRect/>
                                <a:stretch>
                                  <a:fillRect/>
                                </a:stretch>
                              </pic:blipFill>
                              <pic:spPr bwMode="auto">
                                <a:xfrm>
                                  <a:off x="0" y="0"/>
                                  <a:ext cx="6096000" cy="4048125"/>
                                </a:xfrm>
                                <a:prstGeom prst="rect">
                                  <a:avLst/>
                                </a:prstGeom>
                                <a:noFill/>
                              </pic:spPr>
                            </pic:pic>
                          </a:graphicData>
                        </a:graphic>
                      </wp:anchor>
                    </w:drawing>
                  </w:r>
                </w:p>
              </w:tc>
            </w:tr>
            <w:tr w:rsidR="00CF3C77">
              <w:trPr>
                <w:tblCellSpacing w:w="15" w:type="dxa"/>
              </w:trPr>
              <w:tc>
                <w:tcPr>
                  <w:tcW w:w="0" w:type="auto"/>
                  <w:tcMar>
                    <w:top w:w="15" w:type="dxa"/>
                    <w:left w:w="15" w:type="dxa"/>
                    <w:bottom w:w="15" w:type="dxa"/>
                    <w:right w:w="15" w:type="dxa"/>
                  </w:tcMar>
                  <w:vAlign w:val="center"/>
                  <w:hideMark/>
                </w:tcPr>
                <w:p w:rsidR="00CF3C77" w:rsidRDefault="00CF3C77">
                  <w:pPr>
                    <w:rPr>
                      <w:rFonts w:ascii="Verdana" w:eastAsia="Times New Roman" w:hAnsi="Verdana"/>
                      <w:color w:val="5B5B5B"/>
                      <w:sz w:val="17"/>
                      <w:szCs w:val="17"/>
                    </w:rPr>
                  </w:pPr>
                  <w:r>
                    <w:rPr>
                      <w:noProof/>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6096000" cy="4048125"/>
                        <wp:effectExtent l="19050" t="0" r="0" b="0"/>
                        <wp:wrapSquare wrapText="bothSides"/>
                        <wp:docPr id="7" name="Immagine 7" descr="http://www.maver.net/ew/ew_newsletter/images/_DSC0135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ver.net/ew/ew_newsletter/images/_DSC0135_50.jpg"/>
                                <pic:cNvPicPr>
                                  <a:picLocks noChangeAspect="1" noChangeArrowheads="1"/>
                                </pic:cNvPicPr>
                              </pic:nvPicPr>
                              <pic:blipFill>
                                <a:blip r:link="rId17" cstate="print"/>
                                <a:srcRect/>
                                <a:stretch>
                                  <a:fillRect/>
                                </a:stretch>
                              </pic:blipFill>
                              <pic:spPr bwMode="auto">
                                <a:xfrm>
                                  <a:off x="0" y="0"/>
                                  <a:ext cx="6096000" cy="4048125"/>
                                </a:xfrm>
                                <a:prstGeom prst="rect">
                                  <a:avLst/>
                                </a:prstGeom>
                                <a:noFill/>
                              </pic:spPr>
                            </pic:pic>
                          </a:graphicData>
                        </a:graphic>
                      </wp:anchor>
                    </w:drawing>
                  </w:r>
                </w:p>
              </w:tc>
            </w:tr>
            <w:tr w:rsidR="00CF3C77">
              <w:trPr>
                <w:tblCellSpacing w:w="15" w:type="dxa"/>
              </w:trPr>
              <w:tc>
                <w:tcPr>
                  <w:tcW w:w="0" w:type="auto"/>
                  <w:tcMar>
                    <w:top w:w="15" w:type="dxa"/>
                    <w:left w:w="15" w:type="dxa"/>
                    <w:bottom w:w="15" w:type="dxa"/>
                    <w:right w:w="15" w:type="dxa"/>
                  </w:tcMar>
                  <w:vAlign w:val="center"/>
                  <w:hideMark/>
                </w:tcPr>
                <w:p w:rsidR="00CF3C77" w:rsidRDefault="00CF3C77">
                  <w:pPr>
                    <w:rPr>
                      <w:rFonts w:ascii="Verdana" w:eastAsia="Times New Roman" w:hAnsi="Verdana"/>
                      <w:color w:val="5B5B5B"/>
                      <w:sz w:val="17"/>
                      <w:szCs w:val="17"/>
                    </w:rPr>
                  </w:pPr>
                  <w:r>
                    <w:rPr>
                      <w:noProof/>
                    </w:rPr>
                    <w:lastRenderedPageBreak/>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6096000" cy="4048125"/>
                        <wp:effectExtent l="19050" t="0" r="0" b="0"/>
                        <wp:wrapSquare wrapText="bothSides"/>
                        <wp:docPr id="8" name="Immagine 8" descr="http://www.maver.net/ew/ew_newsletter/images/_DSC0142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ver.net/ew/ew_newsletter/images/_DSC0142_50.jpg"/>
                                <pic:cNvPicPr>
                                  <a:picLocks noChangeAspect="1" noChangeArrowheads="1"/>
                                </pic:cNvPicPr>
                              </pic:nvPicPr>
                              <pic:blipFill>
                                <a:blip r:link="rId18" cstate="print"/>
                                <a:srcRect/>
                                <a:stretch>
                                  <a:fillRect/>
                                </a:stretch>
                              </pic:blipFill>
                              <pic:spPr bwMode="auto">
                                <a:xfrm>
                                  <a:off x="0" y="0"/>
                                  <a:ext cx="6096000" cy="4048125"/>
                                </a:xfrm>
                                <a:prstGeom prst="rect">
                                  <a:avLst/>
                                </a:prstGeom>
                                <a:noFill/>
                              </pic:spPr>
                            </pic:pic>
                          </a:graphicData>
                        </a:graphic>
                      </wp:anchor>
                    </w:drawing>
                  </w:r>
                </w:p>
              </w:tc>
            </w:tr>
            <w:tr w:rsidR="00CF3C77">
              <w:trPr>
                <w:tblCellSpacing w:w="15" w:type="dxa"/>
              </w:trPr>
              <w:tc>
                <w:tcPr>
                  <w:tcW w:w="0" w:type="auto"/>
                  <w:tcMar>
                    <w:top w:w="15" w:type="dxa"/>
                    <w:left w:w="15" w:type="dxa"/>
                    <w:bottom w:w="15" w:type="dxa"/>
                    <w:right w:w="15" w:type="dxa"/>
                  </w:tcMar>
                  <w:vAlign w:val="center"/>
                  <w:hideMark/>
                </w:tcPr>
                <w:p w:rsidR="00CF3C77" w:rsidRDefault="00CF3C77">
                  <w:pPr>
                    <w:rPr>
                      <w:rFonts w:ascii="Verdana" w:eastAsia="Times New Roman" w:hAnsi="Verdana"/>
                      <w:color w:val="5B5B5B"/>
                      <w:sz w:val="17"/>
                      <w:szCs w:val="17"/>
                    </w:rPr>
                  </w:pPr>
                  <w:r>
                    <w:rPr>
                      <w:noProof/>
                    </w:rPr>
                    <w:drawing>
                      <wp:anchor distT="0" distB="0" distL="0" distR="0" simplePos="0" relativeHeight="251667456" behindDoc="0" locked="0" layoutInCell="1" allowOverlap="0">
                        <wp:simplePos x="0" y="0"/>
                        <wp:positionH relativeFrom="column">
                          <wp:align>right</wp:align>
                        </wp:positionH>
                        <wp:positionV relativeFrom="line">
                          <wp:posOffset>0</wp:posOffset>
                        </wp:positionV>
                        <wp:extent cx="6096000" cy="4048125"/>
                        <wp:effectExtent l="19050" t="0" r="0" b="0"/>
                        <wp:wrapSquare wrapText="bothSides"/>
                        <wp:docPr id="9" name="Immagine 9" descr="http://www.maver.net/ew/ew_newsletter/images/_DSC0078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ver.net/ew/ew_newsletter/images/_DSC0078_50.jpg"/>
                                <pic:cNvPicPr>
                                  <a:picLocks noChangeAspect="1" noChangeArrowheads="1"/>
                                </pic:cNvPicPr>
                              </pic:nvPicPr>
                              <pic:blipFill>
                                <a:blip r:link="rId19" cstate="print"/>
                                <a:srcRect/>
                                <a:stretch>
                                  <a:fillRect/>
                                </a:stretch>
                              </pic:blipFill>
                              <pic:spPr bwMode="auto">
                                <a:xfrm>
                                  <a:off x="0" y="0"/>
                                  <a:ext cx="6096000" cy="4048125"/>
                                </a:xfrm>
                                <a:prstGeom prst="rect">
                                  <a:avLst/>
                                </a:prstGeom>
                                <a:noFill/>
                              </pic:spPr>
                            </pic:pic>
                          </a:graphicData>
                        </a:graphic>
                      </wp:anchor>
                    </w:drawing>
                  </w:r>
                </w:p>
              </w:tc>
            </w:tr>
            <w:tr w:rsidR="00CF3C77">
              <w:trPr>
                <w:tblCellSpacing w:w="15" w:type="dxa"/>
              </w:trPr>
              <w:tc>
                <w:tcPr>
                  <w:tcW w:w="0" w:type="auto"/>
                  <w:tcMar>
                    <w:top w:w="15" w:type="dxa"/>
                    <w:left w:w="15" w:type="dxa"/>
                    <w:bottom w:w="15" w:type="dxa"/>
                    <w:right w:w="15" w:type="dxa"/>
                  </w:tcMar>
                  <w:vAlign w:val="center"/>
                  <w:hideMark/>
                </w:tcPr>
                <w:p w:rsidR="00CF3C77" w:rsidRDefault="00CF3C77">
                  <w:pPr>
                    <w:rPr>
                      <w:rFonts w:ascii="Verdana" w:eastAsia="Times New Roman" w:hAnsi="Verdana"/>
                      <w:color w:val="5B5B5B"/>
                      <w:sz w:val="17"/>
                      <w:szCs w:val="17"/>
                    </w:rPr>
                  </w:pPr>
                  <w:r>
                    <w:rPr>
                      <w:noProof/>
                    </w:rPr>
                    <w:lastRenderedPageBreak/>
                    <w:drawing>
                      <wp:anchor distT="0" distB="0" distL="0" distR="0" simplePos="0" relativeHeight="251668480" behindDoc="0" locked="0" layoutInCell="1" allowOverlap="0">
                        <wp:simplePos x="0" y="0"/>
                        <wp:positionH relativeFrom="column">
                          <wp:align>right</wp:align>
                        </wp:positionH>
                        <wp:positionV relativeFrom="line">
                          <wp:posOffset>0</wp:posOffset>
                        </wp:positionV>
                        <wp:extent cx="6096000" cy="4048125"/>
                        <wp:effectExtent l="19050" t="0" r="0" b="0"/>
                        <wp:wrapSquare wrapText="bothSides"/>
                        <wp:docPr id="10" name="Immagine 10" descr="http://www.maver.net/ew/ew_newsletter/images/_DSC0392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ver.net/ew/ew_newsletter/images/_DSC0392_50.jpg"/>
                                <pic:cNvPicPr>
                                  <a:picLocks noChangeAspect="1" noChangeArrowheads="1"/>
                                </pic:cNvPicPr>
                              </pic:nvPicPr>
                              <pic:blipFill>
                                <a:blip r:link="rId20" cstate="print"/>
                                <a:srcRect/>
                                <a:stretch>
                                  <a:fillRect/>
                                </a:stretch>
                              </pic:blipFill>
                              <pic:spPr bwMode="auto">
                                <a:xfrm>
                                  <a:off x="0" y="0"/>
                                  <a:ext cx="6096000" cy="4048125"/>
                                </a:xfrm>
                                <a:prstGeom prst="rect">
                                  <a:avLst/>
                                </a:prstGeom>
                                <a:noFill/>
                              </pic:spPr>
                            </pic:pic>
                          </a:graphicData>
                        </a:graphic>
                      </wp:anchor>
                    </w:drawing>
                  </w:r>
                </w:p>
              </w:tc>
            </w:tr>
            <w:tr w:rsidR="00CF3C77">
              <w:trPr>
                <w:tblCellSpacing w:w="15" w:type="dxa"/>
              </w:trPr>
              <w:tc>
                <w:tcPr>
                  <w:tcW w:w="0" w:type="auto"/>
                  <w:tcMar>
                    <w:top w:w="15" w:type="dxa"/>
                    <w:left w:w="15" w:type="dxa"/>
                    <w:bottom w:w="15" w:type="dxa"/>
                    <w:right w:w="15" w:type="dxa"/>
                  </w:tcMar>
                  <w:vAlign w:val="center"/>
                  <w:hideMark/>
                </w:tcPr>
                <w:p w:rsidR="00CF3C77" w:rsidRDefault="00CF3C77">
                  <w:pPr>
                    <w:pStyle w:val="titolo"/>
                    <w:rPr>
                      <w:rFonts w:ascii="Verdana" w:hAnsi="Verdana"/>
                      <w:color w:val="5B5B5B"/>
                      <w:sz w:val="17"/>
                      <w:szCs w:val="17"/>
                    </w:rPr>
                  </w:pPr>
                  <w:r>
                    <w:rPr>
                      <w:rFonts w:ascii="Verdana" w:hAnsi="Verdana"/>
                      <w:color w:val="5B5B5B"/>
                      <w:sz w:val="17"/>
                      <w:szCs w:val="17"/>
                    </w:rPr>
                    <w:t xml:space="preserve">Roubasienne 87 plus </w:t>
                  </w:r>
                </w:p>
                <w:p w:rsidR="00CF3C77" w:rsidRDefault="00CF3C77">
                  <w:pPr>
                    <w:pStyle w:val="NormaleWeb"/>
                    <w:rPr>
                      <w:rFonts w:ascii="Verdana" w:hAnsi="Verdana"/>
                      <w:color w:val="5B5B5B"/>
                      <w:sz w:val="17"/>
                      <w:szCs w:val="17"/>
                    </w:rPr>
                  </w:pPr>
                  <w:r>
                    <w:rPr>
                      <w:noProof/>
                    </w:rPr>
                    <w:drawing>
                      <wp:anchor distT="0" distB="0" distL="0" distR="0" simplePos="0" relativeHeight="251669504" behindDoc="0" locked="0" layoutInCell="1" allowOverlap="0">
                        <wp:simplePos x="0" y="0"/>
                        <wp:positionH relativeFrom="column">
                          <wp:align>right</wp:align>
                        </wp:positionH>
                        <wp:positionV relativeFrom="line">
                          <wp:posOffset>0</wp:posOffset>
                        </wp:positionV>
                        <wp:extent cx="6191250" cy="352425"/>
                        <wp:effectExtent l="19050" t="0" r="0" b="0"/>
                        <wp:wrapSquare wrapText="bothSides"/>
                        <wp:docPr id="11" name="Immagine 11" descr="http://www.maver.net/ew/ew_newsletter/images/87-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ver.net/ew/ew_newsletter/images/87-Plus.jpg"/>
                                <pic:cNvPicPr>
                                  <a:picLocks noChangeAspect="1" noChangeArrowheads="1"/>
                                </pic:cNvPicPr>
                              </pic:nvPicPr>
                              <pic:blipFill>
                                <a:blip r:link="rId21" cstate="print"/>
                                <a:srcRect/>
                                <a:stretch>
                                  <a:fillRect/>
                                </a:stretch>
                              </pic:blipFill>
                              <pic:spPr bwMode="auto">
                                <a:xfrm>
                                  <a:off x="0" y="0"/>
                                  <a:ext cx="6191250" cy="352425"/>
                                </a:xfrm>
                                <a:prstGeom prst="rect">
                                  <a:avLst/>
                                </a:prstGeom>
                                <a:noFill/>
                              </pic:spPr>
                            </pic:pic>
                          </a:graphicData>
                        </a:graphic>
                      </wp:anchor>
                    </w:drawing>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t xml:space="preserve">Se si pensava di aver raggiunto il top con la elite 87 del 2009, i tecnici </w:t>
                  </w:r>
                  <w:proofErr w:type="spellStart"/>
                  <w:r>
                    <w:rPr>
                      <w:rFonts w:ascii="Verdana" w:hAnsi="Verdana"/>
                      <w:color w:val="5B5B5B"/>
                      <w:sz w:val="17"/>
                      <w:szCs w:val="17"/>
                    </w:rPr>
                    <w:t>Reglass</w:t>
                  </w:r>
                  <w:proofErr w:type="spellEnd"/>
                  <w:r>
                    <w:rPr>
                      <w:rFonts w:ascii="Verdana" w:hAnsi="Verdana"/>
                      <w:color w:val="5B5B5B"/>
                      <w:sz w:val="17"/>
                      <w:szCs w:val="17"/>
                    </w:rPr>
                    <w:t xml:space="preserve"> ci hanno stupito con la 87 plus. Rigidità e </w:t>
                  </w:r>
                  <w:proofErr w:type="spellStart"/>
                  <w:r>
                    <w:rPr>
                      <w:rFonts w:ascii="Verdana" w:hAnsi="Verdana"/>
                      <w:color w:val="5B5B5B"/>
                      <w:sz w:val="17"/>
                      <w:szCs w:val="17"/>
                    </w:rPr>
                    <w:t>bilanciatura</w:t>
                  </w:r>
                  <w:proofErr w:type="spellEnd"/>
                  <w:r>
                    <w:rPr>
                      <w:rFonts w:ascii="Verdana" w:hAnsi="Verdana"/>
                      <w:color w:val="5B5B5B"/>
                      <w:sz w:val="17"/>
                      <w:szCs w:val="17"/>
                    </w:rPr>
                    <w:t xml:space="preserve"> sono le caratteristiche peculiari di questa canna da competizione che dà il massimo di sé nelle pesche dove la precisione e la prontezza sulla ferrata sono quello che l'agonista più esigente si aspetta dalla propria attrezzatura. Il diametro ridotto offre pochissima resistenza al vento e rende l'attrezzo maneggevole e piacevole nell'uso prolungato. Tutti i brevetti </w:t>
                  </w:r>
                  <w:proofErr w:type="spellStart"/>
                  <w:r>
                    <w:rPr>
                      <w:rFonts w:ascii="Verdana" w:hAnsi="Verdana"/>
                      <w:color w:val="5B5B5B"/>
                      <w:sz w:val="17"/>
                      <w:szCs w:val="17"/>
                    </w:rPr>
                    <w:t>Reglass</w:t>
                  </w:r>
                  <w:proofErr w:type="spellEnd"/>
                  <w:r>
                    <w:rPr>
                      <w:rFonts w:ascii="Verdana" w:hAnsi="Verdana"/>
                      <w:color w:val="5B5B5B"/>
                      <w:sz w:val="17"/>
                      <w:szCs w:val="17"/>
                    </w:rPr>
                    <w:t xml:space="preserve"> applicati (</w:t>
                  </w:r>
                  <w:proofErr w:type="spellStart"/>
                  <w:r>
                    <w:rPr>
                      <w:rFonts w:ascii="Verdana" w:hAnsi="Verdana"/>
                      <w:color w:val="5B5B5B"/>
                      <w:sz w:val="17"/>
                      <w:szCs w:val="17"/>
                    </w:rPr>
                    <w:t>Nanolith</w:t>
                  </w:r>
                  <w:proofErr w:type="spellEnd"/>
                  <w:r>
                    <w:rPr>
                      <w:rFonts w:ascii="Verdana" w:hAnsi="Verdana"/>
                      <w:color w:val="5B5B5B"/>
                      <w:sz w:val="17"/>
                      <w:szCs w:val="17"/>
                    </w:rPr>
                    <w:t xml:space="preserve">, </w:t>
                  </w:r>
                  <w:proofErr w:type="spellStart"/>
                  <w:r>
                    <w:rPr>
                      <w:rFonts w:ascii="Verdana" w:hAnsi="Verdana"/>
                      <w:color w:val="5B5B5B"/>
                      <w:sz w:val="17"/>
                      <w:szCs w:val="17"/>
                    </w:rPr>
                    <w:t>Magic</w:t>
                  </w:r>
                  <w:proofErr w:type="spellEnd"/>
                  <w:r>
                    <w:rPr>
                      <w:rFonts w:ascii="Verdana" w:hAnsi="Verdana"/>
                      <w:color w:val="5B5B5B"/>
                      <w:sz w:val="17"/>
                      <w:szCs w:val="17"/>
                    </w:rPr>
                    <w:t xml:space="preserve"> </w:t>
                  </w:r>
                  <w:proofErr w:type="spellStart"/>
                  <w:r>
                    <w:rPr>
                      <w:rFonts w:ascii="Verdana" w:hAnsi="Verdana"/>
                      <w:color w:val="5B5B5B"/>
                      <w:sz w:val="17"/>
                      <w:szCs w:val="17"/>
                    </w:rPr>
                    <w:t>Step</w:t>
                  </w:r>
                  <w:proofErr w:type="spellEnd"/>
                  <w:r>
                    <w:rPr>
                      <w:rFonts w:ascii="Verdana" w:hAnsi="Verdana"/>
                      <w:color w:val="5B5B5B"/>
                      <w:sz w:val="17"/>
                      <w:szCs w:val="17"/>
                    </w:rPr>
                    <w:t>,</w:t>
                  </w:r>
                  <w:proofErr w:type="spellStart"/>
                  <w:r>
                    <w:rPr>
                      <w:rFonts w:ascii="Verdana" w:hAnsi="Verdana"/>
                      <w:color w:val="5B5B5B"/>
                      <w:sz w:val="17"/>
                      <w:szCs w:val="17"/>
                    </w:rPr>
                    <w:t>Sun</w:t>
                  </w:r>
                  <w:proofErr w:type="spellEnd"/>
                  <w:r>
                    <w:rPr>
                      <w:rFonts w:ascii="Verdana" w:hAnsi="Verdana"/>
                      <w:color w:val="5B5B5B"/>
                      <w:sz w:val="17"/>
                      <w:szCs w:val="17"/>
                    </w:rPr>
                    <w:t xml:space="preserve"> </w:t>
                  </w:r>
                  <w:proofErr w:type="spellStart"/>
                  <w:r>
                    <w:rPr>
                      <w:rFonts w:ascii="Verdana" w:hAnsi="Verdana"/>
                      <w:color w:val="5B5B5B"/>
                      <w:sz w:val="17"/>
                      <w:szCs w:val="17"/>
                    </w:rPr>
                    <w:t>Core</w:t>
                  </w:r>
                  <w:proofErr w:type="spellEnd"/>
                  <w:r>
                    <w:rPr>
                      <w:rFonts w:ascii="Verdana" w:hAnsi="Verdana"/>
                      <w:color w:val="5B5B5B"/>
                      <w:sz w:val="17"/>
                      <w:szCs w:val="17"/>
                    </w:rPr>
                    <w:t xml:space="preserve">, AFS </w:t>
                  </w:r>
                  <w:proofErr w:type="spellStart"/>
                  <w:r>
                    <w:rPr>
                      <w:rFonts w:ascii="Verdana" w:hAnsi="Verdana"/>
                      <w:color w:val="5B5B5B"/>
                      <w:sz w:val="17"/>
                      <w:szCs w:val="17"/>
                    </w:rPr>
                    <w:t>Antifriction</w:t>
                  </w:r>
                  <w:proofErr w:type="spellEnd"/>
                  <w:r>
                    <w:rPr>
                      <w:rFonts w:ascii="Verdana" w:hAnsi="Verdana"/>
                      <w:color w:val="5B5B5B"/>
                      <w:sz w:val="17"/>
                      <w:szCs w:val="17"/>
                    </w:rPr>
                    <w:t xml:space="preserve">, Teflon Joint e </w:t>
                  </w:r>
                  <w:proofErr w:type="spellStart"/>
                  <w:r>
                    <w:rPr>
                      <w:rFonts w:ascii="Verdana" w:hAnsi="Verdana"/>
                      <w:color w:val="5B5B5B"/>
                      <w:sz w:val="17"/>
                      <w:szCs w:val="17"/>
                    </w:rPr>
                    <w:t>Fusion</w:t>
                  </w:r>
                  <w:proofErr w:type="spellEnd"/>
                  <w:r>
                    <w:rPr>
                      <w:rFonts w:ascii="Verdana" w:hAnsi="Verdana"/>
                      <w:color w:val="5B5B5B"/>
                      <w:sz w:val="17"/>
                      <w:szCs w:val="17"/>
                    </w:rPr>
                    <w:t>) e i materiali al top utilizzati per la costruzione di questa fuoriserie la rendono unica sul mercato delle canne da gara. Il massimo che ci si possa aspettare da una canna da pesca. Lunghezza reale 13mt senza prolunghino e foro di uscita della cima 2,8mm.</w:t>
                  </w:r>
                </w:p>
              </w:tc>
            </w:tr>
            <w:tr w:rsidR="00CF3C77">
              <w:trPr>
                <w:tblCellSpacing w:w="15" w:type="dxa"/>
              </w:trPr>
              <w:tc>
                <w:tcPr>
                  <w:tcW w:w="0" w:type="auto"/>
                  <w:tcMar>
                    <w:top w:w="15" w:type="dxa"/>
                    <w:left w:w="15" w:type="dxa"/>
                    <w:bottom w:w="15" w:type="dxa"/>
                    <w:right w:w="15" w:type="dxa"/>
                  </w:tcMar>
                  <w:vAlign w:val="center"/>
                  <w:hideMark/>
                </w:tcPr>
                <w:p w:rsidR="00CF3C77" w:rsidRDefault="00CF3C77">
                  <w:pPr>
                    <w:pStyle w:val="titolo"/>
                    <w:rPr>
                      <w:rFonts w:ascii="Verdana" w:hAnsi="Verdana"/>
                      <w:color w:val="5B5B5B"/>
                      <w:sz w:val="17"/>
                      <w:szCs w:val="17"/>
                    </w:rPr>
                  </w:pPr>
                  <w:r>
                    <w:rPr>
                      <w:rFonts w:ascii="Verdana" w:hAnsi="Verdana"/>
                      <w:color w:val="5B5B5B"/>
                      <w:sz w:val="17"/>
                      <w:szCs w:val="17"/>
                    </w:rPr>
                    <w:t xml:space="preserve">Roubasienne 87 carp plus </w:t>
                  </w:r>
                </w:p>
                <w:p w:rsidR="00CF3C77" w:rsidRDefault="00CF3C77">
                  <w:pPr>
                    <w:pStyle w:val="NormaleWeb"/>
                    <w:rPr>
                      <w:rFonts w:ascii="Verdana" w:hAnsi="Verdana"/>
                      <w:color w:val="5B5B5B"/>
                      <w:sz w:val="17"/>
                      <w:szCs w:val="17"/>
                    </w:rPr>
                  </w:pPr>
                  <w:r>
                    <w:rPr>
                      <w:noProof/>
                    </w:rPr>
                    <w:drawing>
                      <wp:anchor distT="0" distB="0" distL="0" distR="0" simplePos="0" relativeHeight="251670528" behindDoc="0" locked="0" layoutInCell="1" allowOverlap="0">
                        <wp:simplePos x="0" y="0"/>
                        <wp:positionH relativeFrom="column">
                          <wp:align>right</wp:align>
                        </wp:positionH>
                        <wp:positionV relativeFrom="line">
                          <wp:posOffset>0</wp:posOffset>
                        </wp:positionV>
                        <wp:extent cx="6191250" cy="352425"/>
                        <wp:effectExtent l="19050" t="0" r="0" b="0"/>
                        <wp:wrapSquare wrapText="bothSides"/>
                        <wp:docPr id="12" name="Immagine 12" descr="http://www.maver.net/ew/ew_newsletter/images/87-Carp-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ver.net/ew/ew_newsletter/images/87-Carp-Plus.jpg"/>
                                <pic:cNvPicPr>
                                  <a:picLocks noChangeAspect="1" noChangeArrowheads="1"/>
                                </pic:cNvPicPr>
                              </pic:nvPicPr>
                              <pic:blipFill>
                                <a:blip r:link="rId22" cstate="print"/>
                                <a:srcRect/>
                                <a:stretch>
                                  <a:fillRect/>
                                </a:stretch>
                              </pic:blipFill>
                              <pic:spPr bwMode="auto">
                                <a:xfrm>
                                  <a:off x="0" y="0"/>
                                  <a:ext cx="6191250" cy="352425"/>
                                </a:xfrm>
                                <a:prstGeom prst="rect">
                                  <a:avLst/>
                                </a:prstGeom>
                                <a:noFill/>
                              </pic:spPr>
                            </pic:pic>
                          </a:graphicData>
                        </a:graphic>
                      </wp:anchor>
                    </w:drawing>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t xml:space="preserve">La elite 87 </w:t>
                  </w:r>
                  <w:proofErr w:type="spellStart"/>
                  <w:r>
                    <w:rPr>
                      <w:rFonts w:ascii="Verdana" w:hAnsi="Verdana"/>
                      <w:color w:val="5B5B5B"/>
                      <w:sz w:val="17"/>
                      <w:szCs w:val="17"/>
                    </w:rPr>
                    <w:t>carp</w:t>
                  </w:r>
                  <w:proofErr w:type="spellEnd"/>
                  <w:r>
                    <w:rPr>
                      <w:rFonts w:ascii="Verdana" w:hAnsi="Verdana"/>
                      <w:color w:val="5B5B5B"/>
                      <w:sz w:val="17"/>
                      <w:szCs w:val="17"/>
                    </w:rPr>
                    <w:t xml:space="preserve"> plus segue lo sviluppo della sorella maggiore per quanto riguarda l'incremento della rigidità e </w:t>
                  </w:r>
                  <w:proofErr w:type="spellStart"/>
                  <w:r>
                    <w:rPr>
                      <w:rFonts w:ascii="Verdana" w:hAnsi="Verdana"/>
                      <w:color w:val="5B5B5B"/>
                      <w:sz w:val="17"/>
                      <w:szCs w:val="17"/>
                    </w:rPr>
                    <w:t>bilanciatura</w:t>
                  </w:r>
                  <w:proofErr w:type="spellEnd"/>
                  <w:r>
                    <w:rPr>
                      <w:rFonts w:ascii="Verdana" w:hAnsi="Verdana"/>
                      <w:color w:val="5B5B5B"/>
                      <w:sz w:val="17"/>
                      <w:szCs w:val="17"/>
                    </w:rPr>
                    <w:t xml:space="preserve">. Si è ottenuto così </w:t>
                  </w:r>
                  <w:proofErr w:type="spellStart"/>
                  <w:r>
                    <w:rPr>
                      <w:rFonts w:ascii="Verdana" w:hAnsi="Verdana"/>
                      <w:color w:val="5B5B5B"/>
                      <w:sz w:val="17"/>
                      <w:szCs w:val="17"/>
                    </w:rPr>
                    <w:t>un'attrezzo</w:t>
                  </w:r>
                  <w:proofErr w:type="spellEnd"/>
                  <w:r>
                    <w:rPr>
                      <w:rFonts w:ascii="Verdana" w:hAnsi="Verdana"/>
                      <w:color w:val="5B5B5B"/>
                      <w:sz w:val="17"/>
                      <w:szCs w:val="17"/>
                    </w:rPr>
                    <w:t xml:space="preserve"> perfetto per affrontare le competizioni in </w:t>
                  </w:r>
                  <w:proofErr w:type="spellStart"/>
                  <w:r>
                    <w:rPr>
                      <w:rFonts w:ascii="Verdana" w:hAnsi="Verdana"/>
                      <w:color w:val="5B5B5B"/>
                      <w:sz w:val="17"/>
                      <w:szCs w:val="17"/>
                    </w:rPr>
                    <w:t>carpodromo</w:t>
                  </w:r>
                  <w:proofErr w:type="spellEnd"/>
                  <w:r>
                    <w:rPr>
                      <w:rFonts w:ascii="Verdana" w:hAnsi="Verdana"/>
                      <w:color w:val="5B5B5B"/>
                      <w:sz w:val="17"/>
                      <w:szCs w:val="17"/>
                    </w:rPr>
                    <w:t xml:space="preserve"> ma anche un "muletto da pesca" per la 87plus veramente eccezionale. In effetti potendo </w:t>
                  </w:r>
                  <w:proofErr w:type="spellStart"/>
                  <w:r>
                    <w:rPr>
                      <w:rFonts w:ascii="Verdana" w:hAnsi="Verdana"/>
                      <w:color w:val="5B5B5B"/>
                      <w:sz w:val="17"/>
                      <w:szCs w:val="17"/>
                    </w:rPr>
                    <w:t>intercambiare</w:t>
                  </w:r>
                  <w:proofErr w:type="spellEnd"/>
                  <w:r>
                    <w:rPr>
                      <w:rFonts w:ascii="Verdana" w:hAnsi="Verdana"/>
                      <w:color w:val="5B5B5B"/>
                      <w:sz w:val="17"/>
                      <w:szCs w:val="17"/>
                    </w:rPr>
                    <w:t xml:space="preserve"> i kit della 87plus si ottiene </w:t>
                  </w:r>
                  <w:proofErr w:type="spellStart"/>
                  <w:r>
                    <w:rPr>
                      <w:rFonts w:ascii="Verdana" w:hAnsi="Verdana"/>
                      <w:color w:val="5B5B5B"/>
                      <w:sz w:val="17"/>
                      <w:szCs w:val="17"/>
                    </w:rPr>
                    <w:t>un'attrezzo</w:t>
                  </w:r>
                  <w:proofErr w:type="spellEnd"/>
                  <w:r>
                    <w:rPr>
                      <w:rFonts w:ascii="Verdana" w:hAnsi="Verdana"/>
                      <w:color w:val="5B5B5B"/>
                      <w:sz w:val="17"/>
                      <w:szCs w:val="17"/>
                    </w:rPr>
                    <w:t xml:space="preserve"> molto ben bilanciato con cui gareggiare in condizioni limite di vento o corrente senza perdere le caratteristiche di leggerezza o prontezza e affidabilità tipiche della serie Elite. </w:t>
                  </w:r>
                </w:p>
              </w:tc>
            </w:tr>
            <w:tr w:rsidR="00CF3C77">
              <w:trPr>
                <w:tblCellSpacing w:w="15" w:type="dxa"/>
              </w:trPr>
              <w:tc>
                <w:tcPr>
                  <w:tcW w:w="0" w:type="auto"/>
                  <w:tcMar>
                    <w:top w:w="15" w:type="dxa"/>
                    <w:left w:w="15" w:type="dxa"/>
                    <w:bottom w:w="15" w:type="dxa"/>
                    <w:right w:w="15" w:type="dxa"/>
                  </w:tcMar>
                  <w:vAlign w:val="center"/>
                  <w:hideMark/>
                </w:tcPr>
                <w:p w:rsidR="00CF3C77" w:rsidRDefault="00CF3C77">
                  <w:pPr>
                    <w:pStyle w:val="titolo"/>
                    <w:rPr>
                      <w:rFonts w:ascii="Verdana" w:hAnsi="Verdana"/>
                      <w:color w:val="5B5B5B"/>
                      <w:sz w:val="17"/>
                      <w:szCs w:val="17"/>
                    </w:rPr>
                  </w:pPr>
                  <w:r>
                    <w:rPr>
                      <w:rFonts w:ascii="Verdana" w:hAnsi="Verdana"/>
                      <w:color w:val="5B5B5B"/>
                      <w:sz w:val="17"/>
                      <w:szCs w:val="17"/>
                    </w:rPr>
                    <w:t xml:space="preserve">Roubasienne 501 </w:t>
                  </w:r>
                </w:p>
                <w:p w:rsidR="00CF3C77" w:rsidRDefault="00CF3C77">
                  <w:pPr>
                    <w:pStyle w:val="NormaleWeb"/>
                    <w:rPr>
                      <w:rFonts w:ascii="Verdana" w:hAnsi="Verdana"/>
                      <w:color w:val="5B5B5B"/>
                      <w:sz w:val="17"/>
                      <w:szCs w:val="17"/>
                    </w:rPr>
                  </w:pPr>
                  <w:r>
                    <w:rPr>
                      <w:noProof/>
                    </w:rPr>
                    <w:lastRenderedPageBreak/>
                    <w:drawing>
                      <wp:anchor distT="0" distB="0" distL="0" distR="0" simplePos="0" relativeHeight="251671552" behindDoc="0" locked="0" layoutInCell="1" allowOverlap="0">
                        <wp:simplePos x="0" y="0"/>
                        <wp:positionH relativeFrom="column">
                          <wp:align>right</wp:align>
                        </wp:positionH>
                        <wp:positionV relativeFrom="line">
                          <wp:posOffset>0</wp:posOffset>
                        </wp:positionV>
                        <wp:extent cx="6191250" cy="352425"/>
                        <wp:effectExtent l="19050" t="0" r="0" b="0"/>
                        <wp:wrapSquare wrapText="bothSides"/>
                        <wp:docPr id="13" name="Immagine 13" descr="http://www.maver.net/ew/ew_newsletter/images/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ver.net/ew/ew_newsletter/images/501.jpg"/>
                                <pic:cNvPicPr>
                                  <a:picLocks noChangeAspect="1" noChangeArrowheads="1"/>
                                </pic:cNvPicPr>
                              </pic:nvPicPr>
                              <pic:blipFill>
                                <a:blip r:link="rId23" cstate="print"/>
                                <a:srcRect/>
                                <a:stretch>
                                  <a:fillRect/>
                                </a:stretch>
                              </pic:blipFill>
                              <pic:spPr bwMode="auto">
                                <a:xfrm>
                                  <a:off x="0" y="0"/>
                                  <a:ext cx="6191250" cy="352425"/>
                                </a:xfrm>
                                <a:prstGeom prst="rect">
                                  <a:avLst/>
                                </a:prstGeom>
                                <a:noFill/>
                              </pic:spPr>
                            </pic:pic>
                          </a:graphicData>
                        </a:graphic>
                      </wp:anchor>
                    </w:drawing>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t xml:space="preserve">Mai con l'utilizzo delle fibre </w:t>
                  </w:r>
                  <w:proofErr w:type="spellStart"/>
                  <w:r>
                    <w:rPr>
                      <w:rFonts w:ascii="Verdana" w:hAnsi="Verdana"/>
                      <w:color w:val="5B5B5B"/>
                      <w:sz w:val="17"/>
                      <w:szCs w:val="17"/>
                    </w:rPr>
                    <w:t>Nanolith</w:t>
                  </w:r>
                  <w:proofErr w:type="spellEnd"/>
                  <w:r>
                    <w:rPr>
                      <w:rFonts w:ascii="Verdana" w:hAnsi="Verdana"/>
                      <w:color w:val="5B5B5B"/>
                      <w:sz w:val="17"/>
                      <w:szCs w:val="17"/>
                    </w:rPr>
                    <w:t xml:space="preserve"> si era raggiunto tanto in termini di leggerezza e </w:t>
                  </w:r>
                  <w:proofErr w:type="spellStart"/>
                  <w:r>
                    <w:rPr>
                      <w:rFonts w:ascii="Verdana" w:hAnsi="Verdana"/>
                      <w:color w:val="5B5B5B"/>
                      <w:sz w:val="17"/>
                      <w:szCs w:val="17"/>
                    </w:rPr>
                    <w:t>bilanciatura</w:t>
                  </w:r>
                  <w:proofErr w:type="spellEnd"/>
                  <w:r>
                    <w:rPr>
                      <w:rFonts w:ascii="Verdana" w:hAnsi="Verdana"/>
                      <w:color w:val="5B5B5B"/>
                      <w:sz w:val="17"/>
                      <w:szCs w:val="17"/>
                    </w:rPr>
                    <w:t xml:space="preserve"> per una serie </w:t>
                  </w:r>
                  <w:proofErr w:type="spellStart"/>
                  <w:r>
                    <w:rPr>
                      <w:rFonts w:ascii="Verdana" w:hAnsi="Verdana"/>
                      <w:color w:val="5B5B5B"/>
                      <w:sz w:val="17"/>
                      <w:szCs w:val="17"/>
                    </w:rPr>
                    <w:t>Competition</w:t>
                  </w:r>
                  <w:proofErr w:type="spellEnd"/>
                  <w:r>
                    <w:rPr>
                      <w:rFonts w:ascii="Verdana" w:hAnsi="Verdana"/>
                      <w:color w:val="5B5B5B"/>
                      <w:sz w:val="17"/>
                      <w:szCs w:val="17"/>
                    </w:rPr>
                    <w:t xml:space="preserve">. Un canna per l'agonismo di altissimo livello che farà innamorare chiunque la prenda in mano. Come tutta la serie Long Pole raggiunge la lunghezza di 13 </w:t>
                  </w:r>
                  <w:proofErr w:type="spellStart"/>
                  <w:r>
                    <w:rPr>
                      <w:rFonts w:ascii="Verdana" w:hAnsi="Verdana"/>
                      <w:color w:val="5B5B5B"/>
                      <w:sz w:val="17"/>
                      <w:szCs w:val="17"/>
                    </w:rPr>
                    <w:t>mt</w:t>
                  </w:r>
                  <w:proofErr w:type="spellEnd"/>
                  <w:r>
                    <w:rPr>
                      <w:rFonts w:ascii="Verdana" w:hAnsi="Verdana"/>
                      <w:color w:val="5B5B5B"/>
                      <w:sz w:val="17"/>
                      <w:szCs w:val="17"/>
                    </w:rPr>
                    <w:t xml:space="preserve"> senza mini prolunghe. Per la serie </w:t>
                  </w:r>
                  <w:proofErr w:type="spellStart"/>
                  <w:r>
                    <w:rPr>
                      <w:rFonts w:ascii="Verdana" w:hAnsi="Verdana"/>
                      <w:color w:val="5B5B5B"/>
                      <w:sz w:val="17"/>
                      <w:szCs w:val="17"/>
                    </w:rPr>
                    <w:t>Competition</w:t>
                  </w:r>
                  <w:proofErr w:type="spellEnd"/>
                  <w:r>
                    <w:rPr>
                      <w:rFonts w:ascii="Verdana" w:hAnsi="Verdana"/>
                      <w:color w:val="5B5B5B"/>
                      <w:sz w:val="17"/>
                      <w:szCs w:val="17"/>
                    </w:rPr>
                    <w:t xml:space="preserve"> sono sati applicati i brevetti </w:t>
                  </w:r>
                  <w:proofErr w:type="spellStart"/>
                  <w:r>
                    <w:rPr>
                      <w:rFonts w:ascii="Verdana" w:hAnsi="Verdana"/>
                      <w:color w:val="5B5B5B"/>
                      <w:sz w:val="17"/>
                      <w:szCs w:val="17"/>
                    </w:rPr>
                    <w:t>Reglass</w:t>
                  </w:r>
                  <w:proofErr w:type="spellEnd"/>
                  <w:r>
                    <w:rPr>
                      <w:rFonts w:ascii="Verdana" w:hAnsi="Verdana"/>
                      <w:color w:val="5B5B5B"/>
                      <w:sz w:val="17"/>
                      <w:szCs w:val="17"/>
                    </w:rPr>
                    <w:t xml:space="preserve">: </w:t>
                  </w:r>
                  <w:proofErr w:type="spellStart"/>
                  <w:r>
                    <w:rPr>
                      <w:rFonts w:ascii="Verdana" w:hAnsi="Verdana"/>
                      <w:color w:val="5B5B5B"/>
                      <w:sz w:val="17"/>
                      <w:szCs w:val="17"/>
                    </w:rPr>
                    <w:t>Nanolith</w:t>
                  </w:r>
                  <w:proofErr w:type="spellEnd"/>
                  <w:r>
                    <w:rPr>
                      <w:rFonts w:ascii="Verdana" w:hAnsi="Verdana"/>
                      <w:color w:val="5B5B5B"/>
                      <w:sz w:val="17"/>
                      <w:szCs w:val="17"/>
                    </w:rPr>
                    <w:t xml:space="preserve">, </w:t>
                  </w:r>
                  <w:proofErr w:type="spellStart"/>
                  <w:r>
                    <w:rPr>
                      <w:rFonts w:ascii="Verdana" w:hAnsi="Verdana"/>
                      <w:color w:val="5B5B5B"/>
                      <w:sz w:val="17"/>
                      <w:szCs w:val="17"/>
                    </w:rPr>
                    <w:t>Magic</w:t>
                  </w:r>
                  <w:proofErr w:type="spellEnd"/>
                  <w:r>
                    <w:rPr>
                      <w:rFonts w:ascii="Verdana" w:hAnsi="Verdana"/>
                      <w:color w:val="5B5B5B"/>
                      <w:sz w:val="17"/>
                      <w:szCs w:val="17"/>
                    </w:rPr>
                    <w:t xml:space="preserve"> </w:t>
                  </w:r>
                  <w:proofErr w:type="spellStart"/>
                  <w:r>
                    <w:rPr>
                      <w:rFonts w:ascii="Verdana" w:hAnsi="Verdana"/>
                      <w:color w:val="5B5B5B"/>
                      <w:sz w:val="17"/>
                      <w:szCs w:val="17"/>
                    </w:rPr>
                    <w:t>Step</w:t>
                  </w:r>
                  <w:proofErr w:type="spellEnd"/>
                  <w:r>
                    <w:rPr>
                      <w:rFonts w:ascii="Verdana" w:hAnsi="Verdana"/>
                      <w:color w:val="5B5B5B"/>
                      <w:sz w:val="17"/>
                      <w:szCs w:val="17"/>
                    </w:rPr>
                    <w:t>,</w:t>
                  </w:r>
                  <w:proofErr w:type="spellStart"/>
                  <w:r>
                    <w:rPr>
                      <w:rFonts w:ascii="Verdana" w:hAnsi="Verdana"/>
                      <w:color w:val="5B5B5B"/>
                      <w:sz w:val="17"/>
                      <w:szCs w:val="17"/>
                    </w:rPr>
                    <w:t>Sun</w:t>
                  </w:r>
                  <w:proofErr w:type="spellEnd"/>
                  <w:r>
                    <w:rPr>
                      <w:rFonts w:ascii="Verdana" w:hAnsi="Verdana"/>
                      <w:color w:val="5B5B5B"/>
                      <w:sz w:val="17"/>
                      <w:szCs w:val="17"/>
                    </w:rPr>
                    <w:t xml:space="preserve"> </w:t>
                  </w:r>
                  <w:proofErr w:type="spellStart"/>
                  <w:r>
                    <w:rPr>
                      <w:rFonts w:ascii="Verdana" w:hAnsi="Verdana"/>
                      <w:color w:val="5B5B5B"/>
                      <w:sz w:val="17"/>
                      <w:szCs w:val="17"/>
                    </w:rPr>
                    <w:t>Core</w:t>
                  </w:r>
                  <w:proofErr w:type="spellEnd"/>
                  <w:r>
                    <w:rPr>
                      <w:rFonts w:ascii="Verdana" w:hAnsi="Verdana"/>
                      <w:color w:val="5B5B5B"/>
                      <w:sz w:val="17"/>
                      <w:szCs w:val="17"/>
                    </w:rPr>
                    <w:t xml:space="preserve">, AFS </w:t>
                  </w:r>
                  <w:proofErr w:type="spellStart"/>
                  <w:r>
                    <w:rPr>
                      <w:rFonts w:ascii="Verdana" w:hAnsi="Verdana"/>
                      <w:color w:val="5B5B5B"/>
                      <w:sz w:val="17"/>
                      <w:szCs w:val="17"/>
                    </w:rPr>
                    <w:t>Antifriction</w:t>
                  </w:r>
                  <w:proofErr w:type="spellEnd"/>
                  <w:r>
                    <w:rPr>
                      <w:rFonts w:ascii="Verdana" w:hAnsi="Verdana"/>
                      <w:color w:val="5B5B5B"/>
                      <w:sz w:val="17"/>
                      <w:szCs w:val="17"/>
                    </w:rPr>
                    <w:t xml:space="preserve">, Teflon Joint e </w:t>
                  </w:r>
                  <w:proofErr w:type="spellStart"/>
                  <w:r>
                    <w:rPr>
                      <w:rFonts w:ascii="Verdana" w:hAnsi="Verdana"/>
                      <w:color w:val="5B5B5B"/>
                      <w:sz w:val="17"/>
                      <w:szCs w:val="17"/>
                    </w:rPr>
                    <w:t>Fusion</w:t>
                  </w:r>
                  <w:proofErr w:type="spellEnd"/>
                  <w:r>
                    <w:rPr>
                      <w:rFonts w:ascii="Verdana" w:hAnsi="Verdana"/>
                      <w:color w:val="5B5B5B"/>
                      <w:sz w:val="17"/>
                      <w:szCs w:val="17"/>
                    </w:rPr>
                    <w:t>.</w:t>
                  </w:r>
                </w:p>
              </w:tc>
            </w:tr>
            <w:tr w:rsidR="00CF3C77">
              <w:trPr>
                <w:tblCellSpacing w:w="15" w:type="dxa"/>
              </w:trPr>
              <w:tc>
                <w:tcPr>
                  <w:tcW w:w="0" w:type="auto"/>
                  <w:tcMar>
                    <w:top w:w="15" w:type="dxa"/>
                    <w:left w:w="15" w:type="dxa"/>
                    <w:bottom w:w="15" w:type="dxa"/>
                    <w:right w:w="15" w:type="dxa"/>
                  </w:tcMar>
                  <w:vAlign w:val="center"/>
                  <w:hideMark/>
                </w:tcPr>
                <w:p w:rsidR="00CF3C77" w:rsidRDefault="00CF3C77">
                  <w:pPr>
                    <w:pStyle w:val="titolo"/>
                    <w:rPr>
                      <w:rFonts w:ascii="Verdana" w:hAnsi="Verdana"/>
                      <w:color w:val="5B5B5B"/>
                      <w:sz w:val="17"/>
                      <w:szCs w:val="17"/>
                    </w:rPr>
                  </w:pPr>
                  <w:r>
                    <w:rPr>
                      <w:rFonts w:ascii="Verdana" w:hAnsi="Verdana"/>
                      <w:color w:val="5B5B5B"/>
                      <w:sz w:val="17"/>
                      <w:szCs w:val="17"/>
                    </w:rPr>
                    <w:lastRenderedPageBreak/>
                    <w:t xml:space="preserve">Roubasienne 421 </w:t>
                  </w:r>
                </w:p>
                <w:p w:rsidR="00CF3C77" w:rsidRDefault="00CF3C77">
                  <w:pPr>
                    <w:pStyle w:val="NormaleWeb"/>
                    <w:rPr>
                      <w:rFonts w:ascii="Verdana" w:hAnsi="Verdana"/>
                      <w:color w:val="5B5B5B"/>
                      <w:sz w:val="17"/>
                      <w:szCs w:val="17"/>
                    </w:rPr>
                  </w:pPr>
                  <w:r>
                    <w:rPr>
                      <w:noProof/>
                    </w:rPr>
                    <w:drawing>
                      <wp:anchor distT="0" distB="0" distL="0" distR="0" simplePos="0" relativeHeight="251672576" behindDoc="0" locked="0" layoutInCell="1" allowOverlap="0">
                        <wp:simplePos x="0" y="0"/>
                        <wp:positionH relativeFrom="column">
                          <wp:align>right</wp:align>
                        </wp:positionH>
                        <wp:positionV relativeFrom="line">
                          <wp:posOffset>0</wp:posOffset>
                        </wp:positionV>
                        <wp:extent cx="6191250" cy="352425"/>
                        <wp:effectExtent l="19050" t="0" r="0" b="0"/>
                        <wp:wrapSquare wrapText="bothSides"/>
                        <wp:docPr id="14" name="Immagine 14" descr="http://www.maver.net/ew/ew_newsletter/images/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ver.net/ew/ew_newsletter/images/421.jpg"/>
                                <pic:cNvPicPr>
                                  <a:picLocks noChangeAspect="1" noChangeArrowheads="1"/>
                                </pic:cNvPicPr>
                              </pic:nvPicPr>
                              <pic:blipFill>
                                <a:blip r:link="rId24" cstate="print"/>
                                <a:srcRect/>
                                <a:stretch>
                                  <a:fillRect/>
                                </a:stretch>
                              </pic:blipFill>
                              <pic:spPr bwMode="auto">
                                <a:xfrm>
                                  <a:off x="0" y="0"/>
                                  <a:ext cx="6191250" cy="352425"/>
                                </a:xfrm>
                                <a:prstGeom prst="rect">
                                  <a:avLst/>
                                </a:prstGeom>
                                <a:noFill/>
                              </pic:spPr>
                            </pic:pic>
                          </a:graphicData>
                        </a:graphic>
                      </wp:anchor>
                    </w:drawing>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t xml:space="preserve">La </w:t>
                  </w:r>
                  <w:proofErr w:type="spellStart"/>
                  <w:r>
                    <w:rPr>
                      <w:rFonts w:ascii="Verdana" w:hAnsi="Verdana"/>
                      <w:color w:val="5B5B5B"/>
                      <w:sz w:val="17"/>
                      <w:szCs w:val="17"/>
                    </w:rPr>
                    <w:t>Copetititon</w:t>
                  </w:r>
                  <w:proofErr w:type="spellEnd"/>
                  <w:r>
                    <w:rPr>
                      <w:rFonts w:ascii="Verdana" w:hAnsi="Verdana"/>
                      <w:color w:val="5B5B5B"/>
                      <w:sz w:val="17"/>
                      <w:szCs w:val="17"/>
                    </w:rPr>
                    <w:t xml:space="preserve"> 421 si distingue per l'estrema rigidità e per la versatilità che la rende </w:t>
                  </w:r>
                  <w:proofErr w:type="spellStart"/>
                  <w:r>
                    <w:rPr>
                      <w:rFonts w:ascii="Verdana" w:hAnsi="Verdana"/>
                      <w:color w:val="5B5B5B"/>
                      <w:sz w:val="17"/>
                      <w:szCs w:val="17"/>
                    </w:rPr>
                    <w:t>un'attrezzo</w:t>
                  </w:r>
                  <w:proofErr w:type="spellEnd"/>
                  <w:r>
                    <w:rPr>
                      <w:rFonts w:ascii="Verdana" w:hAnsi="Verdana"/>
                      <w:color w:val="5B5B5B"/>
                      <w:sz w:val="17"/>
                      <w:szCs w:val="17"/>
                    </w:rPr>
                    <w:t xml:space="preserve"> a tutto tondo per l'agonismo moderno. Le più difficili competizioni in canale o uscite di pesca in fiume con vela da 15gr si sposano perfettamente con questo attrezzo. Una canna pronta, bilanciata e robusta, caratteristiche </w:t>
                  </w:r>
                  <w:proofErr w:type="spellStart"/>
                  <w:r>
                    <w:rPr>
                      <w:rFonts w:ascii="Verdana" w:hAnsi="Verdana"/>
                      <w:color w:val="5B5B5B"/>
                      <w:sz w:val="17"/>
                      <w:szCs w:val="17"/>
                    </w:rPr>
                    <w:t>impescindibili</w:t>
                  </w:r>
                  <w:proofErr w:type="spellEnd"/>
                  <w:r>
                    <w:rPr>
                      <w:rFonts w:ascii="Verdana" w:hAnsi="Verdana"/>
                      <w:color w:val="5B5B5B"/>
                      <w:sz w:val="17"/>
                      <w:szCs w:val="17"/>
                    </w:rPr>
                    <w:t xml:space="preserve"> per </w:t>
                  </w:r>
                  <w:proofErr w:type="spellStart"/>
                  <w:r>
                    <w:rPr>
                      <w:rFonts w:ascii="Verdana" w:hAnsi="Verdana"/>
                      <w:color w:val="5B5B5B"/>
                      <w:sz w:val="17"/>
                      <w:szCs w:val="17"/>
                    </w:rPr>
                    <w:t>un'attrezzo</w:t>
                  </w:r>
                  <w:proofErr w:type="spellEnd"/>
                  <w:r>
                    <w:rPr>
                      <w:rFonts w:ascii="Verdana" w:hAnsi="Verdana"/>
                      <w:color w:val="5B5B5B"/>
                      <w:sz w:val="17"/>
                      <w:szCs w:val="17"/>
                    </w:rPr>
                    <w:t xml:space="preserve"> dedicato ad un'ampia schiera di pescatori. </w:t>
                  </w:r>
                </w:p>
              </w:tc>
            </w:tr>
            <w:tr w:rsidR="00CF3C77">
              <w:trPr>
                <w:tblCellSpacing w:w="15" w:type="dxa"/>
              </w:trPr>
              <w:tc>
                <w:tcPr>
                  <w:tcW w:w="0" w:type="auto"/>
                  <w:tcMar>
                    <w:top w:w="15" w:type="dxa"/>
                    <w:left w:w="15" w:type="dxa"/>
                    <w:bottom w:w="15" w:type="dxa"/>
                    <w:right w:w="15" w:type="dxa"/>
                  </w:tcMar>
                  <w:vAlign w:val="center"/>
                  <w:hideMark/>
                </w:tcPr>
                <w:p w:rsidR="00CF3C77" w:rsidRDefault="00CF3C77">
                  <w:pPr>
                    <w:pStyle w:val="titolo"/>
                    <w:rPr>
                      <w:rFonts w:ascii="Verdana" w:hAnsi="Verdana"/>
                      <w:color w:val="5B5B5B"/>
                      <w:sz w:val="17"/>
                      <w:szCs w:val="17"/>
                    </w:rPr>
                  </w:pPr>
                  <w:r>
                    <w:rPr>
                      <w:rFonts w:ascii="Verdana" w:hAnsi="Verdana"/>
                      <w:color w:val="5B5B5B"/>
                      <w:sz w:val="17"/>
                      <w:szCs w:val="17"/>
                    </w:rPr>
                    <w:t xml:space="preserve">Roubasienne 361 </w:t>
                  </w:r>
                </w:p>
                <w:p w:rsidR="00CF3C77" w:rsidRDefault="00CF3C77">
                  <w:pPr>
                    <w:pStyle w:val="NormaleWeb"/>
                    <w:rPr>
                      <w:rFonts w:ascii="Verdana" w:hAnsi="Verdana"/>
                      <w:color w:val="5B5B5B"/>
                      <w:sz w:val="17"/>
                      <w:szCs w:val="17"/>
                    </w:rPr>
                  </w:pPr>
                  <w:r>
                    <w:rPr>
                      <w:noProof/>
                    </w:rPr>
                    <w:drawing>
                      <wp:anchor distT="0" distB="0" distL="0" distR="0" simplePos="0" relativeHeight="251673600" behindDoc="0" locked="0" layoutInCell="1" allowOverlap="0">
                        <wp:simplePos x="0" y="0"/>
                        <wp:positionH relativeFrom="column">
                          <wp:align>right</wp:align>
                        </wp:positionH>
                        <wp:positionV relativeFrom="line">
                          <wp:posOffset>0</wp:posOffset>
                        </wp:positionV>
                        <wp:extent cx="6191250" cy="352425"/>
                        <wp:effectExtent l="19050" t="0" r="0" b="0"/>
                        <wp:wrapSquare wrapText="bothSides"/>
                        <wp:docPr id="15" name="Immagine 15" descr="http://www.maver.net/ew/ew_newsletter/images/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ver.net/ew/ew_newsletter/images/361.jpg"/>
                                <pic:cNvPicPr>
                                  <a:picLocks noChangeAspect="1" noChangeArrowheads="1"/>
                                </pic:cNvPicPr>
                              </pic:nvPicPr>
                              <pic:blipFill>
                                <a:blip r:link="rId25" cstate="print"/>
                                <a:srcRect/>
                                <a:stretch>
                                  <a:fillRect/>
                                </a:stretch>
                              </pic:blipFill>
                              <pic:spPr bwMode="auto">
                                <a:xfrm>
                                  <a:off x="0" y="0"/>
                                  <a:ext cx="6191250" cy="352425"/>
                                </a:xfrm>
                                <a:prstGeom prst="rect">
                                  <a:avLst/>
                                </a:prstGeom>
                                <a:noFill/>
                              </pic:spPr>
                            </pic:pic>
                          </a:graphicData>
                        </a:graphic>
                      </wp:anchor>
                    </w:drawing>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t xml:space="preserve">Con la 361 i tecnici </w:t>
                  </w:r>
                  <w:proofErr w:type="spellStart"/>
                  <w:r>
                    <w:rPr>
                      <w:rFonts w:ascii="Verdana" w:hAnsi="Verdana"/>
                      <w:color w:val="5B5B5B"/>
                      <w:sz w:val="17"/>
                      <w:szCs w:val="17"/>
                    </w:rPr>
                    <w:t>Reglass</w:t>
                  </w:r>
                  <w:proofErr w:type="spellEnd"/>
                  <w:r>
                    <w:rPr>
                      <w:rFonts w:ascii="Verdana" w:hAnsi="Verdana"/>
                      <w:color w:val="5B5B5B"/>
                      <w:sz w:val="17"/>
                      <w:szCs w:val="17"/>
                    </w:rPr>
                    <w:t xml:space="preserve"> hanno </w:t>
                  </w:r>
                  <w:proofErr w:type="spellStart"/>
                  <w:r>
                    <w:rPr>
                      <w:rFonts w:ascii="Verdana" w:hAnsi="Verdana"/>
                      <w:color w:val="5B5B5B"/>
                      <w:sz w:val="17"/>
                      <w:szCs w:val="17"/>
                    </w:rPr>
                    <w:t>esudito</w:t>
                  </w:r>
                  <w:proofErr w:type="spellEnd"/>
                  <w:r>
                    <w:rPr>
                      <w:rFonts w:ascii="Verdana" w:hAnsi="Verdana"/>
                      <w:color w:val="5B5B5B"/>
                      <w:sz w:val="17"/>
                      <w:szCs w:val="17"/>
                    </w:rPr>
                    <w:t xml:space="preserve"> la nostra richiesta di avere </w:t>
                  </w:r>
                  <w:proofErr w:type="spellStart"/>
                  <w:r>
                    <w:rPr>
                      <w:rFonts w:ascii="Verdana" w:hAnsi="Verdana"/>
                      <w:color w:val="5B5B5B"/>
                      <w:sz w:val="17"/>
                      <w:szCs w:val="17"/>
                    </w:rPr>
                    <w:t>un'attrezzo</w:t>
                  </w:r>
                  <w:proofErr w:type="spellEnd"/>
                  <w:r>
                    <w:rPr>
                      <w:rFonts w:ascii="Verdana" w:hAnsi="Verdana"/>
                      <w:color w:val="5B5B5B"/>
                      <w:sz w:val="17"/>
                      <w:szCs w:val="17"/>
                    </w:rPr>
                    <w:t xml:space="preserve"> leggero e allo stesso tempo rigido e robusto, dedicato esplicitamente alle competizioni in </w:t>
                  </w:r>
                  <w:proofErr w:type="spellStart"/>
                  <w:r>
                    <w:rPr>
                      <w:rFonts w:ascii="Verdana" w:hAnsi="Verdana"/>
                      <w:color w:val="5B5B5B"/>
                      <w:sz w:val="17"/>
                      <w:szCs w:val="17"/>
                    </w:rPr>
                    <w:t>carpodromo</w:t>
                  </w:r>
                  <w:proofErr w:type="spellEnd"/>
                  <w:r>
                    <w:rPr>
                      <w:rFonts w:ascii="Verdana" w:hAnsi="Verdana"/>
                      <w:color w:val="5B5B5B"/>
                      <w:sz w:val="17"/>
                      <w:szCs w:val="17"/>
                    </w:rPr>
                    <w:t>, dove si ricerca proprio una canna di alto livello con delle caratteristiche da prima fascia ma con la robustezza tipica delle canne "strong".</w:t>
                  </w:r>
                </w:p>
              </w:tc>
            </w:tr>
            <w:tr w:rsidR="00CF3C77">
              <w:trPr>
                <w:tblCellSpacing w:w="15" w:type="dxa"/>
              </w:trPr>
              <w:tc>
                <w:tcPr>
                  <w:tcW w:w="0" w:type="auto"/>
                  <w:tcMar>
                    <w:top w:w="15" w:type="dxa"/>
                    <w:left w:w="15" w:type="dxa"/>
                    <w:bottom w:w="15" w:type="dxa"/>
                    <w:right w:w="15" w:type="dxa"/>
                  </w:tcMar>
                  <w:vAlign w:val="center"/>
                  <w:hideMark/>
                </w:tcPr>
                <w:p w:rsidR="00CF3C77" w:rsidRDefault="00CF3C77">
                  <w:pPr>
                    <w:pStyle w:val="titolo"/>
                    <w:rPr>
                      <w:rFonts w:ascii="Verdana" w:hAnsi="Verdana"/>
                      <w:color w:val="5B5B5B"/>
                      <w:sz w:val="17"/>
                      <w:szCs w:val="17"/>
                    </w:rPr>
                  </w:pPr>
                  <w:r>
                    <w:rPr>
                      <w:rFonts w:ascii="Verdana" w:hAnsi="Verdana"/>
                      <w:color w:val="5B5B5B"/>
                      <w:sz w:val="17"/>
                      <w:szCs w:val="17"/>
                    </w:rPr>
                    <w:t xml:space="preserve">Roubasienne 331 </w:t>
                  </w:r>
                </w:p>
                <w:p w:rsidR="00CF3C77" w:rsidRDefault="00CF3C77">
                  <w:pPr>
                    <w:pStyle w:val="NormaleWeb"/>
                    <w:rPr>
                      <w:rFonts w:ascii="Verdana" w:hAnsi="Verdana"/>
                      <w:color w:val="5B5B5B"/>
                      <w:sz w:val="17"/>
                      <w:szCs w:val="17"/>
                    </w:rPr>
                  </w:pPr>
                  <w:r>
                    <w:rPr>
                      <w:noProof/>
                    </w:rPr>
                    <w:drawing>
                      <wp:anchor distT="0" distB="0" distL="0" distR="0" simplePos="0" relativeHeight="251674624" behindDoc="0" locked="0" layoutInCell="1" allowOverlap="0">
                        <wp:simplePos x="0" y="0"/>
                        <wp:positionH relativeFrom="column">
                          <wp:align>right</wp:align>
                        </wp:positionH>
                        <wp:positionV relativeFrom="line">
                          <wp:posOffset>0</wp:posOffset>
                        </wp:positionV>
                        <wp:extent cx="6191250" cy="352425"/>
                        <wp:effectExtent l="19050" t="0" r="0" b="0"/>
                        <wp:wrapSquare wrapText="bothSides"/>
                        <wp:docPr id="16" name="Immagine 16" descr="http://www.maver.net/ew/ew_newsletter/images/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ver.net/ew/ew_newsletter/images/331.jpg"/>
                                <pic:cNvPicPr>
                                  <a:picLocks noChangeAspect="1" noChangeArrowheads="1"/>
                                </pic:cNvPicPr>
                              </pic:nvPicPr>
                              <pic:blipFill>
                                <a:blip r:link="rId26" cstate="print"/>
                                <a:srcRect/>
                                <a:stretch>
                                  <a:fillRect/>
                                </a:stretch>
                              </pic:blipFill>
                              <pic:spPr bwMode="auto">
                                <a:xfrm>
                                  <a:off x="0" y="0"/>
                                  <a:ext cx="6191250" cy="352425"/>
                                </a:xfrm>
                                <a:prstGeom prst="rect">
                                  <a:avLst/>
                                </a:prstGeom>
                                <a:noFill/>
                              </pic:spPr>
                            </pic:pic>
                          </a:graphicData>
                        </a:graphic>
                      </wp:anchor>
                    </w:drawing>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t xml:space="preserve">La </w:t>
                  </w:r>
                  <w:proofErr w:type="spellStart"/>
                  <w:r>
                    <w:rPr>
                      <w:rFonts w:ascii="Verdana" w:hAnsi="Verdana"/>
                      <w:color w:val="5B5B5B"/>
                      <w:sz w:val="17"/>
                      <w:szCs w:val="17"/>
                    </w:rPr>
                    <w:t>Copetititon</w:t>
                  </w:r>
                  <w:proofErr w:type="spellEnd"/>
                  <w:r>
                    <w:rPr>
                      <w:rFonts w:ascii="Verdana" w:hAnsi="Verdana"/>
                      <w:color w:val="5B5B5B"/>
                      <w:sz w:val="17"/>
                      <w:szCs w:val="17"/>
                    </w:rPr>
                    <w:t xml:space="preserve"> 331 è l'evoluzione Long Pole della notissima 281 dello scorso anno. Questo attrezzo nasce per ampliare la gamma delle canne a 13mt reali con </w:t>
                  </w:r>
                  <w:proofErr w:type="spellStart"/>
                  <w:r>
                    <w:rPr>
                      <w:rFonts w:ascii="Verdana" w:hAnsi="Verdana"/>
                      <w:color w:val="5B5B5B"/>
                      <w:sz w:val="17"/>
                      <w:szCs w:val="17"/>
                    </w:rPr>
                    <w:t>un'attrezzo</w:t>
                  </w:r>
                  <w:proofErr w:type="spellEnd"/>
                  <w:r>
                    <w:rPr>
                      <w:rFonts w:ascii="Verdana" w:hAnsi="Verdana"/>
                      <w:color w:val="5B5B5B"/>
                      <w:sz w:val="17"/>
                      <w:szCs w:val="17"/>
                    </w:rPr>
                    <w:t xml:space="preserve"> robusto e maneggevole, dedicato alle pesche "robuste", tipo in </w:t>
                  </w:r>
                  <w:proofErr w:type="spellStart"/>
                  <w:r>
                    <w:rPr>
                      <w:rFonts w:ascii="Verdana" w:hAnsi="Verdana"/>
                      <w:color w:val="5B5B5B"/>
                      <w:sz w:val="17"/>
                      <w:szCs w:val="17"/>
                    </w:rPr>
                    <w:t>carpodromo</w:t>
                  </w:r>
                  <w:proofErr w:type="spellEnd"/>
                  <w:r>
                    <w:rPr>
                      <w:rFonts w:ascii="Verdana" w:hAnsi="Verdana"/>
                      <w:color w:val="5B5B5B"/>
                      <w:sz w:val="17"/>
                      <w:szCs w:val="17"/>
                    </w:rPr>
                    <w:t xml:space="preserve"> con pesci </w:t>
                  </w:r>
                  <w:proofErr w:type="spellStart"/>
                  <w:r>
                    <w:rPr>
                      <w:rFonts w:ascii="Verdana" w:hAnsi="Verdana"/>
                      <w:color w:val="5B5B5B"/>
                      <w:sz w:val="17"/>
                      <w:szCs w:val="17"/>
                    </w:rPr>
                    <w:t>oversize</w:t>
                  </w:r>
                  <w:proofErr w:type="spellEnd"/>
                  <w:r>
                    <w:rPr>
                      <w:rFonts w:ascii="Verdana" w:hAnsi="Verdana"/>
                      <w:color w:val="5B5B5B"/>
                      <w:sz w:val="17"/>
                      <w:szCs w:val="17"/>
                    </w:rPr>
                    <w:t xml:space="preserve"> o competizioni nell'Arno pisano. Prendendola in mano la prima </w:t>
                  </w:r>
                  <w:proofErr w:type="spellStart"/>
                  <w:r>
                    <w:rPr>
                      <w:rFonts w:ascii="Verdana" w:hAnsi="Verdana"/>
                      <w:color w:val="5B5B5B"/>
                      <w:sz w:val="17"/>
                      <w:szCs w:val="17"/>
                    </w:rPr>
                    <w:t>senzazione</w:t>
                  </w:r>
                  <w:proofErr w:type="spellEnd"/>
                  <w:r>
                    <w:rPr>
                      <w:rFonts w:ascii="Verdana" w:hAnsi="Verdana"/>
                      <w:color w:val="5B5B5B"/>
                      <w:sz w:val="17"/>
                      <w:szCs w:val="17"/>
                    </w:rPr>
                    <w:t xml:space="preserve"> è la robustezza abbinata a rigidità e prontezza. Una canna che mancava!! </w:t>
                  </w:r>
                </w:p>
              </w:tc>
            </w:tr>
            <w:tr w:rsidR="00CF3C77">
              <w:trPr>
                <w:tblCellSpacing w:w="15" w:type="dxa"/>
              </w:trPr>
              <w:tc>
                <w:tcPr>
                  <w:tcW w:w="0" w:type="auto"/>
                  <w:tcMar>
                    <w:top w:w="15" w:type="dxa"/>
                    <w:left w:w="15" w:type="dxa"/>
                    <w:bottom w:w="15" w:type="dxa"/>
                    <w:right w:w="15" w:type="dxa"/>
                  </w:tcMar>
                  <w:vAlign w:val="center"/>
                  <w:hideMark/>
                </w:tcPr>
                <w:p w:rsidR="00CF3C77" w:rsidRDefault="00CF3C77">
                  <w:pPr>
                    <w:pStyle w:val="titolo"/>
                    <w:rPr>
                      <w:rFonts w:ascii="Verdana" w:hAnsi="Verdana"/>
                      <w:color w:val="5B5B5B"/>
                      <w:sz w:val="17"/>
                      <w:szCs w:val="17"/>
                    </w:rPr>
                  </w:pPr>
                  <w:r>
                    <w:rPr>
                      <w:rFonts w:ascii="Verdana" w:hAnsi="Verdana"/>
                      <w:color w:val="5B5B5B"/>
                      <w:sz w:val="17"/>
                      <w:szCs w:val="17"/>
                    </w:rPr>
                    <w:t xml:space="preserve">Roubasienne 321 </w:t>
                  </w:r>
                </w:p>
                <w:p w:rsidR="00CF3C77" w:rsidRDefault="00CF3C77">
                  <w:pPr>
                    <w:pStyle w:val="NormaleWeb"/>
                    <w:rPr>
                      <w:rFonts w:ascii="Verdana" w:hAnsi="Verdana"/>
                      <w:color w:val="5B5B5B"/>
                      <w:sz w:val="17"/>
                      <w:szCs w:val="17"/>
                    </w:rPr>
                  </w:pPr>
                  <w:r>
                    <w:rPr>
                      <w:noProof/>
                    </w:rPr>
                    <w:drawing>
                      <wp:anchor distT="0" distB="0" distL="0" distR="0" simplePos="0" relativeHeight="251675648" behindDoc="0" locked="0" layoutInCell="1" allowOverlap="0">
                        <wp:simplePos x="0" y="0"/>
                        <wp:positionH relativeFrom="column">
                          <wp:align>right</wp:align>
                        </wp:positionH>
                        <wp:positionV relativeFrom="line">
                          <wp:posOffset>0</wp:posOffset>
                        </wp:positionV>
                        <wp:extent cx="6191250" cy="352425"/>
                        <wp:effectExtent l="19050" t="0" r="0" b="0"/>
                        <wp:wrapSquare wrapText="bothSides"/>
                        <wp:docPr id="17" name="Immagine 17" descr="http://www.maver.net/ew/ew_newsletter/images/321-d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ver.net/ew/ew_newsletter/images/321-dx.jpg"/>
                                <pic:cNvPicPr>
                                  <a:picLocks noChangeAspect="1" noChangeArrowheads="1"/>
                                </pic:cNvPicPr>
                              </pic:nvPicPr>
                              <pic:blipFill>
                                <a:blip r:link="rId27" cstate="print"/>
                                <a:srcRect/>
                                <a:stretch>
                                  <a:fillRect/>
                                </a:stretch>
                              </pic:blipFill>
                              <pic:spPr bwMode="auto">
                                <a:xfrm>
                                  <a:off x="0" y="0"/>
                                  <a:ext cx="6191250" cy="352425"/>
                                </a:xfrm>
                                <a:prstGeom prst="rect">
                                  <a:avLst/>
                                </a:prstGeom>
                                <a:noFill/>
                              </pic:spPr>
                            </pic:pic>
                          </a:graphicData>
                        </a:graphic>
                      </wp:anchor>
                    </w:drawing>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lastRenderedPageBreak/>
                    <w:t xml:space="preserve">Quando nel 2007 abbiamo inserito la serie </w:t>
                  </w:r>
                  <w:proofErr w:type="spellStart"/>
                  <w:r>
                    <w:rPr>
                      <w:rFonts w:ascii="Verdana" w:hAnsi="Verdana"/>
                      <w:color w:val="5B5B5B"/>
                      <w:sz w:val="17"/>
                      <w:szCs w:val="17"/>
                    </w:rPr>
                    <w:t>Competition</w:t>
                  </w:r>
                  <w:proofErr w:type="spellEnd"/>
                  <w:r>
                    <w:rPr>
                      <w:rFonts w:ascii="Verdana" w:hAnsi="Verdana"/>
                      <w:color w:val="5B5B5B"/>
                      <w:sz w:val="17"/>
                      <w:szCs w:val="17"/>
                    </w:rPr>
                    <w:t xml:space="preserve"> abbiamo creduto in un progetto e la nuova serie Pole continua la storia. La 321 si pone al vertice per il 2010: </w:t>
                  </w:r>
                  <w:proofErr w:type="spellStart"/>
                  <w:r>
                    <w:rPr>
                      <w:rFonts w:ascii="Verdana" w:hAnsi="Verdana"/>
                      <w:color w:val="5B5B5B"/>
                      <w:sz w:val="17"/>
                      <w:szCs w:val="17"/>
                    </w:rPr>
                    <w:t>un'attrezzo</w:t>
                  </w:r>
                  <w:proofErr w:type="spellEnd"/>
                  <w:r>
                    <w:rPr>
                      <w:rFonts w:ascii="Verdana" w:hAnsi="Verdana"/>
                      <w:color w:val="5B5B5B"/>
                      <w:sz w:val="17"/>
                      <w:szCs w:val="17"/>
                    </w:rPr>
                    <w:t xml:space="preserve"> leggero, bilanciato e rigido. Il massimo per chi vuole una </w:t>
                  </w:r>
                  <w:proofErr w:type="spellStart"/>
                  <w:r>
                    <w:rPr>
                      <w:rFonts w:ascii="Verdana" w:hAnsi="Verdana"/>
                      <w:color w:val="5B5B5B"/>
                      <w:sz w:val="17"/>
                      <w:szCs w:val="17"/>
                    </w:rPr>
                    <w:t>roubassienne</w:t>
                  </w:r>
                  <w:proofErr w:type="spellEnd"/>
                  <w:r>
                    <w:rPr>
                      <w:rFonts w:ascii="Verdana" w:hAnsi="Verdana"/>
                      <w:color w:val="5B5B5B"/>
                      <w:sz w:val="17"/>
                      <w:szCs w:val="17"/>
                    </w:rPr>
                    <w:t xml:space="preserve"> da competizione polivalente. Inserendo la </w:t>
                  </w:r>
                  <w:proofErr w:type="spellStart"/>
                  <w:r>
                    <w:rPr>
                      <w:rFonts w:ascii="Verdana" w:hAnsi="Verdana"/>
                      <w:color w:val="5B5B5B"/>
                      <w:sz w:val="17"/>
                      <w:szCs w:val="17"/>
                    </w:rPr>
                    <w:t>miniproluga</w:t>
                  </w:r>
                  <w:proofErr w:type="spellEnd"/>
                  <w:r>
                    <w:rPr>
                      <w:rFonts w:ascii="Verdana" w:hAnsi="Verdana"/>
                      <w:color w:val="5B5B5B"/>
                      <w:sz w:val="17"/>
                      <w:szCs w:val="17"/>
                    </w:rPr>
                    <w:t xml:space="preserve"> per raggiungere i 13mt reali, l'azione e </w:t>
                  </w:r>
                  <w:proofErr w:type="spellStart"/>
                  <w:r>
                    <w:rPr>
                      <w:rFonts w:ascii="Verdana" w:hAnsi="Verdana"/>
                      <w:color w:val="5B5B5B"/>
                      <w:sz w:val="17"/>
                      <w:szCs w:val="17"/>
                    </w:rPr>
                    <w:t>soprattuto</w:t>
                  </w:r>
                  <w:proofErr w:type="spellEnd"/>
                  <w:r>
                    <w:rPr>
                      <w:rFonts w:ascii="Verdana" w:hAnsi="Verdana"/>
                      <w:color w:val="5B5B5B"/>
                      <w:sz w:val="17"/>
                      <w:szCs w:val="17"/>
                    </w:rPr>
                    <w:t xml:space="preserve"> la prontezza non ne risentono assolutamente. La serie </w:t>
                  </w:r>
                  <w:proofErr w:type="spellStart"/>
                  <w:r>
                    <w:rPr>
                      <w:rFonts w:ascii="Verdana" w:hAnsi="Verdana"/>
                      <w:color w:val="5B5B5B"/>
                      <w:sz w:val="17"/>
                      <w:szCs w:val="17"/>
                    </w:rPr>
                    <w:t>Competition</w:t>
                  </w:r>
                  <w:proofErr w:type="spellEnd"/>
                  <w:r>
                    <w:rPr>
                      <w:rFonts w:ascii="Verdana" w:hAnsi="Verdana"/>
                      <w:color w:val="5B5B5B"/>
                      <w:sz w:val="17"/>
                      <w:szCs w:val="17"/>
                    </w:rPr>
                    <w:t xml:space="preserve"> Pole è stata realizzata con i seguenti brevetti </w:t>
                  </w:r>
                  <w:proofErr w:type="spellStart"/>
                  <w:r>
                    <w:rPr>
                      <w:rFonts w:ascii="Verdana" w:hAnsi="Verdana"/>
                      <w:color w:val="5B5B5B"/>
                      <w:sz w:val="17"/>
                      <w:szCs w:val="17"/>
                    </w:rPr>
                    <w:t>Reglass</w:t>
                  </w:r>
                  <w:proofErr w:type="spellEnd"/>
                  <w:r>
                    <w:rPr>
                      <w:rFonts w:ascii="Verdana" w:hAnsi="Verdana"/>
                      <w:color w:val="5B5B5B"/>
                      <w:sz w:val="17"/>
                      <w:szCs w:val="17"/>
                    </w:rPr>
                    <w:t xml:space="preserve">: </w:t>
                  </w:r>
                  <w:proofErr w:type="spellStart"/>
                  <w:r>
                    <w:rPr>
                      <w:rFonts w:ascii="Verdana" w:hAnsi="Verdana"/>
                      <w:color w:val="5B5B5B"/>
                      <w:sz w:val="17"/>
                      <w:szCs w:val="17"/>
                    </w:rPr>
                    <w:t>Nanolith</w:t>
                  </w:r>
                  <w:proofErr w:type="spellEnd"/>
                  <w:r>
                    <w:rPr>
                      <w:rFonts w:ascii="Verdana" w:hAnsi="Verdana"/>
                      <w:color w:val="5B5B5B"/>
                      <w:sz w:val="17"/>
                      <w:szCs w:val="17"/>
                    </w:rPr>
                    <w:t xml:space="preserve">, </w:t>
                  </w:r>
                  <w:proofErr w:type="spellStart"/>
                  <w:r>
                    <w:rPr>
                      <w:rFonts w:ascii="Verdana" w:hAnsi="Verdana"/>
                      <w:color w:val="5B5B5B"/>
                      <w:sz w:val="17"/>
                      <w:szCs w:val="17"/>
                    </w:rPr>
                    <w:t>Magic</w:t>
                  </w:r>
                  <w:proofErr w:type="spellEnd"/>
                  <w:r>
                    <w:rPr>
                      <w:rFonts w:ascii="Verdana" w:hAnsi="Verdana"/>
                      <w:color w:val="5B5B5B"/>
                      <w:sz w:val="17"/>
                      <w:szCs w:val="17"/>
                    </w:rPr>
                    <w:t xml:space="preserve"> </w:t>
                  </w:r>
                  <w:proofErr w:type="spellStart"/>
                  <w:r>
                    <w:rPr>
                      <w:rFonts w:ascii="Verdana" w:hAnsi="Verdana"/>
                      <w:color w:val="5B5B5B"/>
                      <w:sz w:val="17"/>
                      <w:szCs w:val="17"/>
                    </w:rPr>
                    <w:t>Step</w:t>
                  </w:r>
                  <w:proofErr w:type="spellEnd"/>
                  <w:r>
                    <w:rPr>
                      <w:rFonts w:ascii="Verdana" w:hAnsi="Verdana"/>
                      <w:color w:val="5B5B5B"/>
                      <w:sz w:val="17"/>
                      <w:szCs w:val="17"/>
                    </w:rPr>
                    <w:t>,</w:t>
                  </w:r>
                  <w:proofErr w:type="spellStart"/>
                  <w:r>
                    <w:rPr>
                      <w:rFonts w:ascii="Verdana" w:hAnsi="Verdana"/>
                      <w:color w:val="5B5B5B"/>
                      <w:sz w:val="17"/>
                      <w:szCs w:val="17"/>
                    </w:rPr>
                    <w:t>Sun</w:t>
                  </w:r>
                  <w:proofErr w:type="spellEnd"/>
                  <w:r>
                    <w:rPr>
                      <w:rFonts w:ascii="Verdana" w:hAnsi="Verdana"/>
                      <w:color w:val="5B5B5B"/>
                      <w:sz w:val="17"/>
                      <w:szCs w:val="17"/>
                    </w:rPr>
                    <w:t xml:space="preserve"> </w:t>
                  </w:r>
                  <w:proofErr w:type="spellStart"/>
                  <w:r>
                    <w:rPr>
                      <w:rFonts w:ascii="Verdana" w:hAnsi="Verdana"/>
                      <w:color w:val="5B5B5B"/>
                      <w:sz w:val="17"/>
                      <w:szCs w:val="17"/>
                    </w:rPr>
                    <w:t>Core</w:t>
                  </w:r>
                  <w:proofErr w:type="spellEnd"/>
                  <w:r>
                    <w:rPr>
                      <w:rFonts w:ascii="Verdana" w:hAnsi="Verdana"/>
                      <w:color w:val="5B5B5B"/>
                      <w:sz w:val="17"/>
                      <w:szCs w:val="17"/>
                    </w:rPr>
                    <w:t xml:space="preserve">, AFS </w:t>
                  </w:r>
                  <w:proofErr w:type="spellStart"/>
                  <w:r>
                    <w:rPr>
                      <w:rFonts w:ascii="Verdana" w:hAnsi="Verdana"/>
                      <w:color w:val="5B5B5B"/>
                      <w:sz w:val="17"/>
                      <w:szCs w:val="17"/>
                    </w:rPr>
                    <w:t>Antifriction</w:t>
                  </w:r>
                  <w:proofErr w:type="spellEnd"/>
                  <w:r>
                    <w:rPr>
                      <w:rFonts w:ascii="Verdana" w:hAnsi="Verdana"/>
                      <w:color w:val="5B5B5B"/>
                      <w:sz w:val="17"/>
                      <w:szCs w:val="17"/>
                    </w:rPr>
                    <w:t xml:space="preserve">, Teflon Joint e </w:t>
                  </w:r>
                  <w:proofErr w:type="spellStart"/>
                  <w:r>
                    <w:rPr>
                      <w:rFonts w:ascii="Verdana" w:hAnsi="Verdana"/>
                      <w:color w:val="5B5B5B"/>
                      <w:sz w:val="17"/>
                      <w:szCs w:val="17"/>
                    </w:rPr>
                    <w:t>Fusion</w:t>
                  </w:r>
                  <w:proofErr w:type="spellEnd"/>
                  <w:r>
                    <w:rPr>
                      <w:rFonts w:ascii="Verdana" w:hAnsi="Verdana"/>
                      <w:color w:val="5B5B5B"/>
                      <w:sz w:val="17"/>
                      <w:szCs w:val="17"/>
                    </w:rPr>
                    <w:t>.</w:t>
                  </w:r>
                </w:p>
              </w:tc>
            </w:tr>
            <w:tr w:rsidR="00CF3C77">
              <w:trPr>
                <w:tblCellSpacing w:w="15" w:type="dxa"/>
              </w:trPr>
              <w:tc>
                <w:tcPr>
                  <w:tcW w:w="0" w:type="auto"/>
                  <w:tcMar>
                    <w:top w:w="15" w:type="dxa"/>
                    <w:left w:w="15" w:type="dxa"/>
                    <w:bottom w:w="15" w:type="dxa"/>
                    <w:right w:w="15" w:type="dxa"/>
                  </w:tcMar>
                  <w:vAlign w:val="center"/>
                  <w:hideMark/>
                </w:tcPr>
                <w:p w:rsidR="00CF3C77" w:rsidRDefault="00CF3C77">
                  <w:pPr>
                    <w:pStyle w:val="titolo"/>
                    <w:rPr>
                      <w:rFonts w:ascii="Verdana" w:hAnsi="Verdana"/>
                      <w:color w:val="5B5B5B"/>
                      <w:sz w:val="17"/>
                      <w:szCs w:val="17"/>
                    </w:rPr>
                  </w:pPr>
                  <w:r>
                    <w:rPr>
                      <w:rFonts w:ascii="Verdana" w:hAnsi="Verdana"/>
                      <w:color w:val="5B5B5B"/>
                      <w:sz w:val="17"/>
                      <w:szCs w:val="17"/>
                    </w:rPr>
                    <w:lastRenderedPageBreak/>
                    <w:t xml:space="preserve">Roubasienne 251 </w:t>
                  </w:r>
                </w:p>
                <w:p w:rsidR="00CF3C77" w:rsidRDefault="00CF3C77">
                  <w:pPr>
                    <w:pStyle w:val="NormaleWeb"/>
                    <w:rPr>
                      <w:rFonts w:ascii="Verdana" w:hAnsi="Verdana"/>
                      <w:color w:val="5B5B5B"/>
                      <w:sz w:val="17"/>
                      <w:szCs w:val="17"/>
                    </w:rPr>
                  </w:pPr>
                  <w:r>
                    <w:rPr>
                      <w:noProof/>
                    </w:rPr>
                    <w:drawing>
                      <wp:anchor distT="0" distB="0" distL="0" distR="0" simplePos="0" relativeHeight="251676672" behindDoc="0" locked="0" layoutInCell="1" allowOverlap="0">
                        <wp:simplePos x="0" y="0"/>
                        <wp:positionH relativeFrom="column">
                          <wp:align>right</wp:align>
                        </wp:positionH>
                        <wp:positionV relativeFrom="line">
                          <wp:posOffset>0</wp:posOffset>
                        </wp:positionV>
                        <wp:extent cx="6191250" cy="352425"/>
                        <wp:effectExtent l="19050" t="0" r="0" b="0"/>
                        <wp:wrapSquare wrapText="bothSides"/>
                        <wp:docPr id="18" name="Immagine 18" descr="http://www.maver.net/ew/ew_newsletter/images/251-d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ver.net/ew/ew_newsletter/images/251-dx.jpg"/>
                                <pic:cNvPicPr>
                                  <a:picLocks noChangeAspect="1" noChangeArrowheads="1"/>
                                </pic:cNvPicPr>
                              </pic:nvPicPr>
                              <pic:blipFill>
                                <a:blip r:link="rId28" cstate="print"/>
                                <a:srcRect/>
                                <a:stretch>
                                  <a:fillRect/>
                                </a:stretch>
                              </pic:blipFill>
                              <pic:spPr bwMode="auto">
                                <a:xfrm>
                                  <a:off x="0" y="0"/>
                                  <a:ext cx="6191250" cy="352425"/>
                                </a:xfrm>
                                <a:prstGeom prst="rect">
                                  <a:avLst/>
                                </a:prstGeom>
                                <a:noFill/>
                              </pic:spPr>
                            </pic:pic>
                          </a:graphicData>
                        </a:graphic>
                      </wp:anchor>
                    </w:drawing>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t xml:space="preserve">Canna rivolta soprattutto alla pesca di grossi pesci, la 251, è leggera, potente e pronta. </w:t>
                  </w:r>
                  <w:proofErr w:type="spellStart"/>
                  <w:r>
                    <w:rPr>
                      <w:rFonts w:ascii="Verdana" w:hAnsi="Verdana"/>
                      <w:color w:val="5B5B5B"/>
                      <w:sz w:val="17"/>
                      <w:szCs w:val="17"/>
                    </w:rPr>
                    <w:t>Un'attrezzo</w:t>
                  </w:r>
                  <w:proofErr w:type="spellEnd"/>
                  <w:r>
                    <w:rPr>
                      <w:rFonts w:ascii="Verdana" w:hAnsi="Verdana"/>
                      <w:color w:val="5B5B5B"/>
                      <w:sz w:val="17"/>
                      <w:szCs w:val="17"/>
                    </w:rPr>
                    <w:t xml:space="preserve"> affidabile costruito in </w:t>
                  </w:r>
                  <w:proofErr w:type="spellStart"/>
                  <w:r>
                    <w:rPr>
                      <w:rFonts w:ascii="Verdana" w:hAnsi="Verdana"/>
                      <w:color w:val="5B5B5B"/>
                      <w:sz w:val="17"/>
                      <w:szCs w:val="17"/>
                    </w:rPr>
                    <w:t>Nanolith</w:t>
                  </w:r>
                  <w:proofErr w:type="spellEnd"/>
                  <w:r>
                    <w:rPr>
                      <w:rFonts w:ascii="Verdana" w:hAnsi="Verdana"/>
                      <w:color w:val="5B5B5B"/>
                      <w:sz w:val="17"/>
                      <w:szCs w:val="17"/>
                    </w:rPr>
                    <w:t xml:space="preserve"> più fibre </w:t>
                  </w:r>
                  <w:proofErr w:type="spellStart"/>
                  <w:r>
                    <w:rPr>
                      <w:rFonts w:ascii="Verdana" w:hAnsi="Verdana"/>
                      <w:color w:val="5B5B5B"/>
                      <w:sz w:val="17"/>
                      <w:szCs w:val="17"/>
                    </w:rPr>
                    <w:t>HM-R</w:t>
                  </w:r>
                  <w:proofErr w:type="spellEnd"/>
                  <w:r>
                    <w:rPr>
                      <w:rFonts w:ascii="Verdana" w:hAnsi="Verdana"/>
                      <w:color w:val="5B5B5B"/>
                      <w:sz w:val="17"/>
                      <w:szCs w:val="17"/>
                    </w:rPr>
                    <w:t>. Perfetta per le competizioni in fiume con grossi galleggianti a vela o per la pesca di pesci grossi.</w:t>
                  </w:r>
                </w:p>
              </w:tc>
            </w:tr>
            <w:tr w:rsidR="00CF3C77">
              <w:trPr>
                <w:tblCellSpacing w:w="15" w:type="dxa"/>
              </w:trPr>
              <w:tc>
                <w:tcPr>
                  <w:tcW w:w="0" w:type="auto"/>
                  <w:tcMar>
                    <w:top w:w="15" w:type="dxa"/>
                    <w:left w:w="15" w:type="dxa"/>
                    <w:bottom w:w="15" w:type="dxa"/>
                    <w:right w:w="15" w:type="dxa"/>
                  </w:tcMar>
                  <w:vAlign w:val="center"/>
                  <w:hideMark/>
                </w:tcPr>
                <w:p w:rsidR="00CF3C77" w:rsidRDefault="00CF3C77">
                  <w:pPr>
                    <w:pStyle w:val="titolo"/>
                    <w:rPr>
                      <w:rFonts w:ascii="Verdana" w:hAnsi="Verdana"/>
                      <w:color w:val="5B5B5B"/>
                      <w:sz w:val="17"/>
                      <w:szCs w:val="17"/>
                    </w:rPr>
                  </w:pPr>
                  <w:r>
                    <w:rPr>
                      <w:rFonts w:ascii="Verdana" w:hAnsi="Verdana"/>
                      <w:color w:val="5B5B5B"/>
                      <w:sz w:val="17"/>
                      <w:szCs w:val="17"/>
                    </w:rPr>
                    <w:t xml:space="preserve">Roubasienne 181 </w:t>
                  </w:r>
                </w:p>
                <w:p w:rsidR="00CF3C77" w:rsidRDefault="00CF3C77">
                  <w:pPr>
                    <w:pStyle w:val="NormaleWeb"/>
                    <w:rPr>
                      <w:rFonts w:ascii="Verdana" w:hAnsi="Verdana"/>
                      <w:color w:val="5B5B5B"/>
                      <w:sz w:val="17"/>
                      <w:szCs w:val="17"/>
                    </w:rPr>
                  </w:pPr>
                  <w:r>
                    <w:rPr>
                      <w:noProof/>
                    </w:rPr>
                    <w:drawing>
                      <wp:anchor distT="0" distB="0" distL="0" distR="0" simplePos="0" relativeHeight="251677696" behindDoc="0" locked="0" layoutInCell="1" allowOverlap="0">
                        <wp:simplePos x="0" y="0"/>
                        <wp:positionH relativeFrom="column">
                          <wp:align>right</wp:align>
                        </wp:positionH>
                        <wp:positionV relativeFrom="line">
                          <wp:posOffset>0</wp:posOffset>
                        </wp:positionV>
                        <wp:extent cx="6191250" cy="352425"/>
                        <wp:effectExtent l="19050" t="0" r="0" b="0"/>
                        <wp:wrapSquare wrapText="bothSides"/>
                        <wp:docPr id="19" name="Immagine 19" descr="http://www.maver.net/ew/ew_newsletter/images/181-d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ver.net/ew/ew_newsletter/images/181-dx.jpg"/>
                                <pic:cNvPicPr>
                                  <a:picLocks noChangeAspect="1" noChangeArrowheads="1"/>
                                </pic:cNvPicPr>
                              </pic:nvPicPr>
                              <pic:blipFill>
                                <a:blip r:link="rId29" cstate="print"/>
                                <a:srcRect/>
                                <a:stretch>
                                  <a:fillRect/>
                                </a:stretch>
                              </pic:blipFill>
                              <pic:spPr bwMode="auto">
                                <a:xfrm>
                                  <a:off x="0" y="0"/>
                                  <a:ext cx="6191250" cy="352425"/>
                                </a:xfrm>
                                <a:prstGeom prst="rect">
                                  <a:avLst/>
                                </a:prstGeom>
                                <a:noFill/>
                              </pic:spPr>
                            </pic:pic>
                          </a:graphicData>
                        </a:graphic>
                      </wp:anchor>
                    </w:drawing>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t xml:space="preserve">Per chi vuole </w:t>
                  </w:r>
                  <w:proofErr w:type="spellStart"/>
                  <w:r>
                    <w:rPr>
                      <w:rFonts w:ascii="Verdana" w:hAnsi="Verdana"/>
                      <w:color w:val="5B5B5B"/>
                      <w:sz w:val="17"/>
                      <w:szCs w:val="17"/>
                    </w:rPr>
                    <w:t>un'attrezzo</w:t>
                  </w:r>
                  <w:proofErr w:type="spellEnd"/>
                  <w:r>
                    <w:rPr>
                      <w:rFonts w:ascii="Verdana" w:hAnsi="Verdana"/>
                      <w:color w:val="5B5B5B"/>
                      <w:sz w:val="17"/>
                      <w:szCs w:val="17"/>
                    </w:rPr>
                    <w:t xml:space="preserve"> super affidabile e robusto, la 181 è la canna ideale. Rivolta a tutti coloro che </w:t>
                  </w:r>
                  <w:proofErr w:type="spellStart"/>
                  <w:r>
                    <w:rPr>
                      <w:rFonts w:ascii="Verdana" w:hAnsi="Verdana"/>
                      <w:color w:val="5B5B5B"/>
                      <w:sz w:val="17"/>
                      <w:szCs w:val="17"/>
                    </w:rPr>
                    <w:t>frquentano</w:t>
                  </w:r>
                  <w:proofErr w:type="spellEnd"/>
                  <w:r>
                    <w:rPr>
                      <w:rFonts w:ascii="Verdana" w:hAnsi="Verdana"/>
                      <w:color w:val="5B5B5B"/>
                      <w:sz w:val="17"/>
                      <w:szCs w:val="17"/>
                    </w:rPr>
                    <w:t xml:space="preserve"> i </w:t>
                  </w:r>
                  <w:proofErr w:type="spellStart"/>
                  <w:r>
                    <w:rPr>
                      <w:rFonts w:ascii="Verdana" w:hAnsi="Verdana"/>
                      <w:color w:val="5B5B5B"/>
                      <w:sz w:val="17"/>
                      <w:szCs w:val="17"/>
                    </w:rPr>
                    <w:t>carpodromi</w:t>
                  </w:r>
                  <w:proofErr w:type="spellEnd"/>
                  <w:r>
                    <w:rPr>
                      <w:rFonts w:ascii="Verdana" w:hAnsi="Verdana"/>
                      <w:color w:val="5B5B5B"/>
                      <w:sz w:val="17"/>
                      <w:szCs w:val="17"/>
                    </w:rPr>
                    <w:t xml:space="preserve"> ed i fiumi molto pescosi come l'</w:t>
                  </w:r>
                  <w:proofErr w:type="spellStart"/>
                  <w:r>
                    <w:rPr>
                      <w:rFonts w:ascii="Verdana" w:hAnsi="Verdana"/>
                      <w:color w:val="5B5B5B"/>
                      <w:sz w:val="17"/>
                      <w:szCs w:val="17"/>
                    </w:rPr>
                    <w:t>arno</w:t>
                  </w:r>
                  <w:proofErr w:type="spellEnd"/>
                  <w:r>
                    <w:rPr>
                      <w:rFonts w:ascii="Verdana" w:hAnsi="Verdana"/>
                      <w:color w:val="5B5B5B"/>
                      <w:sz w:val="17"/>
                      <w:szCs w:val="17"/>
                    </w:rPr>
                    <w:t xml:space="preserve"> o il Po. Costruita in fibre </w:t>
                  </w:r>
                  <w:proofErr w:type="spellStart"/>
                  <w:r>
                    <w:rPr>
                      <w:rFonts w:ascii="Verdana" w:hAnsi="Verdana"/>
                      <w:color w:val="5B5B5B"/>
                      <w:sz w:val="17"/>
                      <w:szCs w:val="17"/>
                    </w:rPr>
                    <w:t>Nanolith</w:t>
                  </w:r>
                  <w:proofErr w:type="spellEnd"/>
                  <w:r>
                    <w:rPr>
                      <w:rFonts w:ascii="Verdana" w:hAnsi="Verdana"/>
                      <w:color w:val="5B5B5B"/>
                      <w:sz w:val="17"/>
                      <w:szCs w:val="17"/>
                    </w:rPr>
                    <w:t xml:space="preserve"> e carbonio </w:t>
                  </w:r>
                  <w:proofErr w:type="spellStart"/>
                  <w:r>
                    <w:rPr>
                      <w:rFonts w:ascii="Verdana" w:hAnsi="Verdana"/>
                      <w:color w:val="5B5B5B"/>
                      <w:sz w:val="17"/>
                      <w:szCs w:val="17"/>
                    </w:rPr>
                    <w:t>HM-R</w:t>
                  </w:r>
                  <w:proofErr w:type="spellEnd"/>
                  <w:r>
                    <w:rPr>
                      <w:rFonts w:ascii="Verdana" w:hAnsi="Verdana"/>
                      <w:color w:val="5B5B5B"/>
                      <w:sz w:val="17"/>
                      <w:szCs w:val="17"/>
                    </w:rPr>
                    <w:t>.</w:t>
                  </w:r>
                </w:p>
              </w:tc>
            </w:tr>
            <w:tr w:rsidR="00CF3C77">
              <w:trPr>
                <w:tblCellSpacing w:w="15" w:type="dxa"/>
              </w:trPr>
              <w:tc>
                <w:tcPr>
                  <w:tcW w:w="0" w:type="auto"/>
                  <w:tcMar>
                    <w:top w:w="15" w:type="dxa"/>
                    <w:left w:w="15" w:type="dxa"/>
                    <w:bottom w:w="15" w:type="dxa"/>
                    <w:right w:w="15" w:type="dxa"/>
                  </w:tcMar>
                  <w:vAlign w:val="center"/>
                  <w:hideMark/>
                </w:tcPr>
                <w:p w:rsidR="00CF3C77" w:rsidRDefault="00CF3C77">
                  <w:pPr>
                    <w:pStyle w:val="titolo"/>
                    <w:rPr>
                      <w:rFonts w:ascii="Verdana" w:hAnsi="Verdana"/>
                      <w:color w:val="5B5B5B"/>
                      <w:sz w:val="17"/>
                      <w:szCs w:val="17"/>
                    </w:rPr>
                  </w:pPr>
                  <w:r>
                    <w:rPr>
                      <w:rFonts w:ascii="Verdana" w:hAnsi="Verdana"/>
                      <w:color w:val="5B5B5B"/>
                      <w:sz w:val="17"/>
                      <w:szCs w:val="17"/>
                    </w:rPr>
                    <w:t xml:space="preserve">Roubasienne 141 </w:t>
                  </w:r>
                </w:p>
                <w:p w:rsidR="00CF3C77" w:rsidRDefault="00CF3C77">
                  <w:pPr>
                    <w:pStyle w:val="NormaleWeb"/>
                    <w:rPr>
                      <w:rFonts w:ascii="Verdana" w:hAnsi="Verdana"/>
                      <w:color w:val="5B5B5B"/>
                      <w:sz w:val="17"/>
                      <w:szCs w:val="17"/>
                    </w:rPr>
                  </w:pPr>
                  <w:r>
                    <w:rPr>
                      <w:noProof/>
                    </w:rPr>
                    <w:drawing>
                      <wp:anchor distT="0" distB="0" distL="0" distR="0" simplePos="0" relativeHeight="251678720" behindDoc="0" locked="0" layoutInCell="1" allowOverlap="0">
                        <wp:simplePos x="0" y="0"/>
                        <wp:positionH relativeFrom="column">
                          <wp:align>right</wp:align>
                        </wp:positionH>
                        <wp:positionV relativeFrom="line">
                          <wp:posOffset>0</wp:posOffset>
                        </wp:positionV>
                        <wp:extent cx="6191250" cy="352425"/>
                        <wp:effectExtent l="19050" t="0" r="0" b="0"/>
                        <wp:wrapSquare wrapText="bothSides"/>
                        <wp:docPr id="20" name="Immagine 20" descr="http://www.maver.net/ew/ew_newsletter/images/141-d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ver.net/ew/ew_newsletter/images/141-dx.jpg"/>
                                <pic:cNvPicPr>
                                  <a:picLocks noChangeAspect="1" noChangeArrowheads="1"/>
                                </pic:cNvPicPr>
                              </pic:nvPicPr>
                              <pic:blipFill>
                                <a:blip r:link="rId30" cstate="print"/>
                                <a:srcRect/>
                                <a:stretch>
                                  <a:fillRect/>
                                </a:stretch>
                              </pic:blipFill>
                              <pic:spPr bwMode="auto">
                                <a:xfrm>
                                  <a:off x="0" y="0"/>
                                  <a:ext cx="6191250" cy="352425"/>
                                </a:xfrm>
                                <a:prstGeom prst="rect">
                                  <a:avLst/>
                                </a:prstGeom>
                                <a:noFill/>
                              </pic:spPr>
                            </pic:pic>
                          </a:graphicData>
                        </a:graphic>
                      </wp:anchor>
                    </w:drawing>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r>
                  <w:r>
                    <w:rPr>
                      <w:rFonts w:ascii="Verdana" w:hAnsi="Verdana"/>
                      <w:color w:val="5B5B5B"/>
                      <w:sz w:val="17"/>
                      <w:szCs w:val="17"/>
                    </w:rPr>
                    <w:br/>
                    <w:t xml:space="preserve">La 141 è la canna base della serie Pole. Nata come canna ultra strong, può essere utilizzata per la pesca nei </w:t>
                  </w:r>
                  <w:proofErr w:type="spellStart"/>
                  <w:r>
                    <w:rPr>
                      <w:rFonts w:ascii="Verdana" w:hAnsi="Verdana"/>
                      <w:color w:val="5B5B5B"/>
                      <w:sz w:val="17"/>
                      <w:szCs w:val="17"/>
                    </w:rPr>
                    <w:t>carpodromi</w:t>
                  </w:r>
                  <w:proofErr w:type="spellEnd"/>
                  <w:r>
                    <w:rPr>
                      <w:rFonts w:ascii="Verdana" w:hAnsi="Verdana"/>
                      <w:color w:val="5B5B5B"/>
                      <w:sz w:val="17"/>
                      <w:szCs w:val="17"/>
                    </w:rPr>
                    <w:t xml:space="preserve"> dove sono la normalità pesi superiori a 80kg anche a corta distanza, o come </w:t>
                  </w:r>
                  <w:proofErr w:type="spellStart"/>
                  <w:r>
                    <w:rPr>
                      <w:rFonts w:ascii="Verdana" w:hAnsi="Verdana"/>
                      <w:color w:val="5B5B5B"/>
                      <w:sz w:val="17"/>
                      <w:szCs w:val="17"/>
                    </w:rPr>
                    <w:t>safety</w:t>
                  </w:r>
                  <w:proofErr w:type="spellEnd"/>
                  <w:r>
                    <w:rPr>
                      <w:rFonts w:ascii="Verdana" w:hAnsi="Verdana"/>
                      <w:color w:val="5B5B5B"/>
                      <w:sz w:val="17"/>
                      <w:szCs w:val="17"/>
                    </w:rPr>
                    <w:t xml:space="preserve"> pole per tutta la serie Short.</w:t>
                  </w:r>
                </w:p>
              </w:tc>
            </w:tr>
          </w:tbl>
          <w:p w:rsidR="00CF3C77" w:rsidRDefault="00CF3C77">
            <w:pPr>
              <w:spacing w:before="0" w:beforeAutospacing="0" w:after="0" w:afterAutospacing="0"/>
              <w:rPr>
                <w:rFonts w:asciiTheme="minorHAnsi" w:eastAsiaTheme="minorEastAsia" w:hAnsiTheme="minorHAnsi" w:cstheme="minorBidi"/>
                <w:sz w:val="22"/>
                <w:szCs w:val="22"/>
              </w:rPr>
            </w:pPr>
          </w:p>
        </w:tc>
      </w:tr>
      <w:tr w:rsidR="00CF3C77" w:rsidTr="00CF3C77">
        <w:trPr>
          <w:tblCellSpacing w:w="0" w:type="dxa"/>
          <w:jc w:val="center"/>
        </w:trPr>
        <w:tc>
          <w:tcPr>
            <w:tcW w:w="0" w:type="auto"/>
            <w:shd w:val="clear" w:color="auto" w:fill="000000"/>
            <w:tcMar>
              <w:top w:w="75" w:type="dxa"/>
              <w:left w:w="225" w:type="dxa"/>
              <w:bottom w:w="75" w:type="dxa"/>
              <w:right w:w="225" w:type="dxa"/>
            </w:tcMar>
            <w:vAlign w:val="center"/>
            <w:hideMark/>
          </w:tcPr>
          <w:p w:rsidR="00CF3C77" w:rsidRDefault="00CF3C77">
            <w:pPr>
              <w:spacing w:before="0" w:beforeAutospacing="0" w:after="0" w:afterAutospacing="0"/>
              <w:jc w:val="center"/>
              <w:rPr>
                <w:rFonts w:ascii="Verdana" w:eastAsia="Times New Roman" w:hAnsi="Verdana"/>
                <w:color w:val="FFFFFF"/>
                <w:sz w:val="17"/>
                <w:szCs w:val="17"/>
              </w:rPr>
            </w:pPr>
            <w:r>
              <w:rPr>
                <w:rStyle w:val="Enfasigrassetto"/>
                <w:rFonts w:ascii="Verdana" w:eastAsia="Times New Roman" w:hAnsi="Verdana"/>
                <w:color w:val="FFFFFF"/>
                <w:sz w:val="17"/>
                <w:szCs w:val="17"/>
              </w:rPr>
              <w:lastRenderedPageBreak/>
              <w:t>Per cancellarti</w:t>
            </w:r>
            <w:r>
              <w:rPr>
                <w:rFonts w:ascii="Verdana" w:eastAsia="Times New Roman" w:hAnsi="Verdana"/>
                <w:color w:val="FFFFFF"/>
                <w:sz w:val="17"/>
                <w:szCs w:val="17"/>
              </w:rPr>
              <w:t xml:space="preserve"> dalla Newsletter </w:t>
            </w:r>
            <w:hyperlink r:id="rId31" w:history="1">
              <w:r>
                <w:rPr>
                  <w:rStyle w:val="Collegamentoipertestuale"/>
                  <w:rFonts w:ascii="Verdana" w:eastAsia="Times New Roman" w:hAnsi="Verdana"/>
                  <w:color w:val="FFFFFF"/>
                  <w:sz w:val="17"/>
                  <w:szCs w:val="17"/>
                </w:rPr>
                <w:t>clicca qui</w:t>
              </w:r>
            </w:hyperlink>
            <w:r>
              <w:rPr>
                <w:rFonts w:ascii="Verdana" w:eastAsia="Times New Roman" w:hAnsi="Verdana"/>
                <w:color w:val="FFFFFF"/>
                <w:sz w:val="17"/>
                <w:szCs w:val="17"/>
              </w:rPr>
              <w:t xml:space="preserve">. </w:t>
            </w:r>
          </w:p>
        </w:tc>
      </w:tr>
    </w:tbl>
    <w:p w:rsidR="005E71ED" w:rsidRDefault="005E71ED"/>
    <w:sectPr w:rsidR="005E71ED" w:rsidSect="005E71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F3C77"/>
    <w:rsid w:val="00486FE3"/>
    <w:rsid w:val="0052746C"/>
    <w:rsid w:val="005E71ED"/>
    <w:rsid w:val="00CF3C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3C77"/>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F3C77"/>
    <w:rPr>
      <w:color w:val="5B5B5B"/>
      <w:u w:val="single"/>
    </w:rPr>
  </w:style>
  <w:style w:type="paragraph" w:styleId="NormaleWeb">
    <w:name w:val="Normal (Web)"/>
    <w:basedOn w:val="Normale"/>
    <w:uiPriority w:val="99"/>
    <w:unhideWhenUsed/>
    <w:rsid w:val="00CF3C77"/>
  </w:style>
  <w:style w:type="paragraph" w:customStyle="1" w:styleId="titolo">
    <w:name w:val="titolo"/>
    <w:basedOn w:val="Normale"/>
    <w:uiPriority w:val="99"/>
    <w:rsid w:val="00CF3C77"/>
    <w:pPr>
      <w:pBdr>
        <w:bottom w:val="single" w:sz="6" w:space="4" w:color="5B5B5B"/>
      </w:pBdr>
    </w:pPr>
    <w:rPr>
      <w:b/>
      <w:bCs/>
      <w:caps/>
    </w:rPr>
  </w:style>
  <w:style w:type="character" w:styleId="Enfasigrassetto">
    <w:name w:val="Strong"/>
    <w:basedOn w:val="Carpredefinitoparagrafo"/>
    <w:uiPriority w:val="22"/>
    <w:qFormat/>
    <w:rsid w:val="00CF3C77"/>
    <w:rPr>
      <w:b/>
      <w:bCs/>
    </w:rPr>
  </w:style>
  <w:style w:type="paragraph" w:styleId="Testofumetto">
    <w:name w:val="Balloon Text"/>
    <w:basedOn w:val="Normale"/>
    <w:link w:val="TestofumettoCarattere"/>
    <w:uiPriority w:val="99"/>
    <w:semiHidden/>
    <w:unhideWhenUsed/>
    <w:rsid w:val="00CF3C77"/>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3C77"/>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51426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it/video_scheda.php?EW_ID=8406" TargetMode="External"/><Relationship Id="rId13" Type="http://schemas.openxmlformats.org/officeDocument/2006/relationships/image" Target="http://www.maver.net/ew/ew_newsletter/images/_DSC0105_50.jpg" TargetMode="External"/><Relationship Id="rId18" Type="http://schemas.openxmlformats.org/officeDocument/2006/relationships/image" Target="http://www.maver.net/ew/ew_newsletter/images/_DSC0142_50.jpg" TargetMode="External"/><Relationship Id="rId26" Type="http://schemas.openxmlformats.org/officeDocument/2006/relationships/image" Target="http://www.maver.net/ew/ew_newsletter/images/331.jpg" TargetMode="External"/><Relationship Id="rId3" Type="http://schemas.openxmlformats.org/officeDocument/2006/relationships/webSettings" Target="webSettings.xml"/><Relationship Id="rId21" Type="http://schemas.openxmlformats.org/officeDocument/2006/relationships/image" Target="http://www.maver.net/ew/ew_newsletter/images/87-Plus.jpg" TargetMode="External"/><Relationship Id="rId7" Type="http://schemas.openxmlformats.org/officeDocument/2006/relationships/hyperlink" Target="http://www.matchfishing.it/2009/11/15/paioli-sport-ovvero-maver-la-parola-a-massimo-pirazzini/" TargetMode="External"/><Relationship Id="rId12" Type="http://schemas.openxmlformats.org/officeDocument/2006/relationships/image" Target="http://www.maver.net/ew/ew_newsletter/images/_DSC0456_50.jpg" TargetMode="External"/><Relationship Id="rId17" Type="http://schemas.openxmlformats.org/officeDocument/2006/relationships/image" Target="http://www.maver.net/ew/ew_newsletter/images/_DSC0135_50.jpg" TargetMode="External"/><Relationship Id="rId25" Type="http://schemas.openxmlformats.org/officeDocument/2006/relationships/image" Target="http://www.maver.net/ew/ew_newsletter/images/361.jp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http://www.maver.net/ew/ew_newsletter/images/_DSC0126_50.jpg" TargetMode="External"/><Relationship Id="rId20" Type="http://schemas.openxmlformats.org/officeDocument/2006/relationships/image" Target="http://www.maver.net/ew/ew_newsletter/images/_DSC0392_50.jpg" TargetMode="External"/><Relationship Id="rId29" Type="http://schemas.openxmlformats.org/officeDocument/2006/relationships/image" Target="http://www.maver.net/ew/ew_newsletter/images/181-dx.jpg" TargetMode="External"/><Relationship Id="rId1" Type="http://schemas.openxmlformats.org/officeDocument/2006/relationships/styles" Target="styles.xml"/><Relationship Id="rId6" Type="http://schemas.openxmlformats.org/officeDocument/2006/relationships/hyperlink" Target="http://www.matchfishing.it/2009/11/15/ostellato-il-maver-day" TargetMode="External"/><Relationship Id="rId11" Type="http://schemas.openxmlformats.org/officeDocument/2006/relationships/hyperlink" Target="/it/video_scheda.php?EW_ID=8409" TargetMode="External"/><Relationship Id="rId24" Type="http://schemas.openxmlformats.org/officeDocument/2006/relationships/image" Target="http://www.maver.net/ew/ew_newsletter/images/421.jpg" TargetMode="External"/><Relationship Id="rId32"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http://www.maver.net/ew/ew_newsletter/images/_DSC0125_50.jpg" TargetMode="External"/><Relationship Id="rId23" Type="http://schemas.openxmlformats.org/officeDocument/2006/relationships/image" Target="http://www.maver.net/ew/ew_newsletter/images/501.jpg" TargetMode="External"/><Relationship Id="rId28" Type="http://schemas.openxmlformats.org/officeDocument/2006/relationships/image" Target="http://www.maver.net/ew/ew_newsletter/images/251-dx.jpg" TargetMode="External"/><Relationship Id="rId10" Type="http://schemas.openxmlformats.org/officeDocument/2006/relationships/hyperlink" Target="/it/video_scheda.php?EW_ID=8408" TargetMode="External"/><Relationship Id="rId19" Type="http://schemas.openxmlformats.org/officeDocument/2006/relationships/image" Target="http://www.maver.net/ew/ew_newsletter/images/_DSC0078_50.jpg" TargetMode="External"/><Relationship Id="rId31" Type="http://schemas.openxmlformats.org/officeDocument/2006/relationships/hyperlink" Target="mailto:newsletter.maver@m-box.it?subject=unsubscribe" TargetMode="External"/><Relationship Id="rId4" Type="http://schemas.openxmlformats.org/officeDocument/2006/relationships/hyperlink" Target="http://www.maver.net/" TargetMode="External"/><Relationship Id="rId9" Type="http://schemas.openxmlformats.org/officeDocument/2006/relationships/hyperlink" Target="/it/video_scheda.php?EW_ID=8407" TargetMode="External"/><Relationship Id="rId14" Type="http://schemas.openxmlformats.org/officeDocument/2006/relationships/image" Target="http://www.maver.net/ew/ew_newsletter/images/_DSC0107_50.jpg" TargetMode="External"/><Relationship Id="rId22" Type="http://schemas.openxmlformats.org/officeDocument/2006/relationships/image" Target="http://www.maver.net/ew/ew_newsletter/images/87-Carp-Plus.jpg" TargetMode="External"/><Relationship Id="rId27" Type="http://schemas.openxmlformats.org/officeDocument/2006/relationships/image" Target="http://www.maver.net/ew/ew_newsletter/images/321-dx.jpg" TargetMode="External"/><Relationship Id="rId30" Type="http://schemas.openxmlformats.org/officeDocument/2006/relationships/image" Target="http://www.maver.net/ew/ew_newsletter/images/141-dx.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1202</Words>
  <Characters>6855</Characters>
  <Application>Microsoft Office Word</Application>
  <DocSecurity>0</DocSecurity>
  <Lines>57</Lines>
  <Paragraphs>16</Paragraphs>
  <ScaleCrop>false</ScaleCrop>
  <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Gionata</dc:creator>
  <cp:keywords/>
  <dc:description/>
  <cp:lastModifiedBy>Gionata</cp:lastModifiedBy>
  <cp:revision>2</cp:revision>
  <dcterms:created xsi:type="dcterms:W3CDTF">2009-11-18T15:43:00Z</dcterms:created>
  <dcterms:modified xsi:type="dcterms:W3CDTF">2009-11-18T15:43:00Z</dcterms:modified>
</cp:coreProperties>
</file>